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2C7D1" w14:textId="3452DCDD" w:rsidR="00463DAF" w:rsidRPr="003310A3" w:rsidRDefault="0092113B" w:rsidP="00463DAF">
      <w:pPr>
        <w:pStyle w:val="Nadpis1"/>
        <w:rPr>
          <w:rFonts w:ascii="Calibri" w:hAnsi="Calibri"/>
        </w:rPr>
      </w:pPr>
      <w:r w:rsidRPr="003310A3">
        <w:rPr>
          <w:rFonts w:ascii="Calibri" w:hAnsi="Calibri"/>
          <w:noProof/>
          <w:u w:val="none"/>
        </w:rPr>
        <w:drawing>
          <wp:anchor distT="0" distB="0" distL="114300" distR="114300" simplePos="0" relativeHeight="251657728" behindDoc="1" locked="0" layoutInCell="0" allowOverlap="1" wp14:anchorId="02BC0278" wp14:editId="702C198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68960" cy="796290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588DD9" w14:textId="77777777" w:rsidR="00463DAF" w:rsidRPr="003310A3" w:rsidRDefault="00F14E59" w:rsidP="00463DAF">
      <w:pPr>
        <w:pStyle w:val="Nadpis2"/>
        <w:rPr>
          <w:rFonts w:ascii="Calibri" w:hAnsi="Calibri"/>
          <w:b w:val="0"/>
          <w:sz w:val="28"/>
          <w:szCs w:val="28"/>
        </w:rPr>
      </w:pPr>
      <w:r w:rsidRPr="009B22F2">
        <w:rPr>
          <w:rFonts w:ascii="Calibri" w:hAnsi="Calibri"/>
          <w:i/>
          <w:szCs w:val="40"/>
        </w:rPr>
        <w:t>Měst</w:t>
      </w:r>
      <w:r w:rsidR="00B02989">
        <w:rPr>
          <w:rFonts w:ascii="Calibri" w:hAnsi="Calibri"/>
          <w:i/>
          <w:szCs w:val="40"/>
        </w:rPr>
        <w:t>ský úřad</w:t>
      </w:r>
      <w:r w:rsidR="009B22F2" w:rsidRPr="009B22F2">
        <w:rPr>
          <w:rFonts w:ascii="Calibri" w:hAnsi="Calibri"/>
          <w:i/>
          <w:szCs w:val="40"/>
        </w:rPr>
        <w:t xml:space="preserve"> </w:t>
      </w:r>
      <w:r w:rsidR="00463DAF" w:rsidRPr="009B22F2">
        <w:rPr>
          <w:rFonts w:ascii="Calibri" w:hAnsi="Calibri"/>
          <w:i/>
          <w:szCs w:val="40"/>
        </w:rPr>
        <w:t>Kraslice</w:t>
      </w:r>
      <w:r w:rsidR="00463DAF" w:rsidRPr="009B22F2">
        <w:rPr>
          <w:rFonts w:ascii="Calibri" w:hAnsi="Calibri"/>
          <w:sz w:val="32"/>
        </w:rPr>
        <w:t xml:space="preserve"> </w:t>
      </w:r>
      <w:r w:rsidR="00463DAF" w:rsidRPr="003310A3">
        <w:rPr>
          <w:rFonts w:ascii="Calibri" w:hAnsi="Calibri"/>
        </w:rPr>
        <w:t xml:space="preserve">– </w:t>
      </w:r>
      <w:r w:rsidR="00463DAF" w:rsidRPr="003310A3">
        <w:rPr>
          <w:rFonts w:ascii="Calibri" w:hAnsi="Calibri"/>
          <w:b w:val="0"/>
          <w:sz w:val="28"/>
          <w:szCs w:val="28"/>
        </w:rPr>
        <w:t xml:space="preserve">nám. 28. října 1438, 358 </w:t>
      </w:r>
      <w:r w:rsidR="003668ED">
        <w:rPr>
          <w:rFonts w:ascii="Calibri" w:hAnsi="Calibri"/>
          <w:b w:val="0"/>
          <w:sz w:val="28"/>
          <w:szCs w:val="28"/>
        </w:rPr>
        <w:t>01</w:t>
      </w:r>
      <w:r w:rsidR="00463DAF" w:rsidRPr="003310A3">
        <w:rPr>
          <w:rFonts w:ascii="Calibri" w:hAnsi="Calibri"/>
          <w:b w:val="0"/>
          <w:sz w:val="28"/>
          <w:szCs w:val="28"/>
        </w:rPr>
        <w:t xml:space="preserve"> Kraslice</w:t>
      </w:r>
    </w:p>
    <w:p w14:paraId="7746670A" w14:textId="77777777" w:rsidR="00463DAF" w:rsidRPr="003310A3" w:rsidRDefault="00463DAF" w:rsidP="00F14E59">
      <w:pPr>
        <w:pStyle w:val="Nadpis2"/>
        <w:rPr>
          <w:rFonts w:ascii="Calibri" w:hAnsi="Calibri"/>
          <w:b w:val="0"/>
          <w:sz w:val="22"/>
          <w:szCs w:val="22"/>
          <w:u w:val="single"/>
        </w:rPr>
      </w:pPr>
      <w:r w:rsidRPr="003310A3">
        <w:rPr>
          <w:rFonts w:ascii="Calibri" w:hAnsi="Calibri"/>
          <w:b w:val="0"/>
          <w:sz w:val="22"/>
          <w:szCs w:val="22"/>
        </w:rPr>
        <w:t xml:space="preserve">Tel. +420352370411, E-mail: </w:t>
      </w:r>
      <w:r w:rsidR="00F958B5">
        <w:rPr>
          <w:rFonts w:ascii="Calibri" w:hAnsi="Calibri"/>
          <w:b w:val="0"/>
          <w:sz w:val="22"/>
          <w:szCs w:val="22"/>
        </w:rPr>
        <w:t>podatelna</w:t>
      </w:r>
      <w:r w:rsidRPr="003310A3">
        <w:rPr>
          <w:rFonts w:ascii="Calibri" w:hAnsi="Calibri"/>
          <w:b w:val="0"/>
          <w:sz w:val="22"/>
          <w:szCs w:val="22"/>
        </w:rPr>
        <w:t>@meu.kraslice.cz</w:t>
      </w:r>
    </w:p>
    <w:p w14:paraId="62EBE716" w14:textId="77777777" w:rsidR="000308F9" w:rsidRDefault="000308F9" w:rsidP="00463DAF">
      <w:pPr>
        <w:jc w:val="both"/>
        <w:rPr>
          <w:rFonts w:ascii="Calibri" w:hAnsi="Calibri"/>
          <w:sz w:val="22"/>
          <w:szCs w:val="22"/>
        </w:rPr>
      </w:pPr>
    </w:p>
    <w:p w14:paraId="0F0D2BF5" w14:textId="77777777" w:rsidR="00C74F20" w:rsidRDefault="00C74F20" w:rsidP="00463DAF">
      <w:pPr>
        <w:jc w:val="both"/>
        <w:rPr>
          <w:rFonts w:ascii="Calibri" w:hAnsi="Calibri"/>
          <w:sz w:val="22"/>
          <w:szCs w:val="22"/>
        </w:rPr>
      </w:pPr>
    </w:p>
    <w:p w14:paraId="075C1E3D" w14:textId="77777777" w:rsidR="00DF34F0" w:rsidRPr="00DF34F0" w:rsidRDefault="00DF34F0" w:rsidP="00463DAF">
      <w:pPr>
        <w:jc w:val="both"/>
        <w:rPr>
          <w:rFonts w:ascii="Calibri" w:hAnsi="Calibri"/>
          <w:b/>
          <w:sz w:val="22"/>
          <w:szCs w:val="22"/>
        </w:rPr>
      </w:pPr>
    </w:p>
    <w:p w14:paraId="5C0D6129" w14:textId="368DAC7F" w:rsidR="003668ED" w:rsidRPr="00895838" w:rsidRDefault="008006E7" w:rsidP="00463DAF">
      <w:pPr>
        <w:jc w:val="both"/>
        <w:rPr>
          <w:rFonts w:ascii="Calibri" w:hAnsi="Calibri"/>
          <w:sz w:val="22"/>
          <w:szCs w:val="24"/>
        </w:rPr>
      </w:pPr>
      <w:r w:rsidRPr="00895838">
        <w:rPr>
          <w:rFonts w:ascii="Calibri" w:hAnsi="Calibri"/>
          <w:b/>
          <w:sz w:val="22"/>
          <w:szCs w:val="24"/>
        </w:rPr>
        <w:t>Naše značka:</w:t>
      </w:r>
      <w:r w:rsidRPr="00895838">
        <w:rPr>
          <w:rFonts w:ascii="Calibri" w:hAnsi="Calibri"/>
          <w:sz w:val="22"/>
          <w:szCs w:val="24"/>
        </w:rPr>
        <w:t xml:space="preserve"> </w:t>
      </w:r>
      <w:r w:rsidR="000F3E87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4461/2024/MUK-2</w:t>
      </w:r>
    </w:p>
    <w:p w14:paraId="08554B53" w14:textId="77777777" w:rsidR="008006E7" w:rsidRPr="00895838" w:rsidRDefault="008006E7" w:rsidP="00463DAF">
      <w:pPr>
        <w:jc w:val="both"/>
        <w:rPr>
          <w:rFonts w:ascii="Calibri" w:hAnsi="Calibri"/>
          <w:sz w:val="22"/>
          <w:szCs w:val="24"/>
        </w:rPr>
      </w:pPr>
      <w:r w:rsidRPr="00895838">
        <w:rPr>
          <w:rFonts w:ascii="Calibri" w:hAnsi="Calibri"/>
          <w:b/>
          <w:sz w:val="22"/>
          <w:szCs w:val="24"/>
        </w:rPr>
        <w:t>Vyřizuje/linka</w:t>
      </w:r>
      <w:r w:rsidRPr="00895838">
        <w:rPr>
          <w:rFonts w:ascii="Calibri" w:hAnsi="Calibri"/>
          <w:sz w:val="22"/>
          <w:szCs w:val="24"/>
        </w:rPr>
        <w:t xml:space="preserve">: </w:t>
      </w:r>
      <w:r w:rsidR="00C04990">
        <w:rPr>
          <w:rFonts w:ascii="Calibri" w:hAnsi="Calibri"/>
          <w:sz w:val="22"/>
          <w:szCs w:val="24"/>
        </w:rPr>
        <w:t>Neckářová</w:t>
      </w:r>
      <w:r w:rsidR="00DF34F0" w:rsidRPr="00895838">
        <w:rPr>
          <w:rFonts w:ascii="Calibri" w:hAnsi="Calibri"/>
          <w:sz w:val="22"/>
          <w:szCs w:val="24"/>
        </w:rPr>
        <w:t>/4</w:t>
      </w:r>
      <w:r w:rsidR="00C04990">
        <w:rPr>
          <w:rFonts w:ascii="Calibri" w:hAnsi="Calibri"/>
          <w:sz w:val="22"/>
          <w:szCs w:val="24"/>
        </w:rPr>
        <w:t>40</w:t>
      </w:r>
    </w:p>
    <w:p w14:paraId="4B375212" w14:textId="77777777" w:rsidR="00084C06" w:rsidRPr="003310A3" w:rsidRDefault="00084C06" w:rsidP="00F14E59">
      <w:pPr>
        <w:jc w:val="right"/>
        <w:rPr>
          <w:rFonts w:ascii="Calibri" w:hAnsi="Calibri"/>
          <w:szCs w:val="24"/>
        </w:rPr>
      </w:pPr>
    </w:p>
    <w:p w14:paraId="1121B3F0" w14:textId="06E1266E" w:rsidR="00713B6C" w:rsidRDefault="00C74F20" w:rsidP="000F3E87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Kraslice dne </w:t>
      </w:r>
      <w:r w:rsidR="000F3E87">
        <w:rPr>
          <w:rFonts w:ascii="Calibri" w:hAnsi="Calibri"/>
          <w:szCs w:val="24"/>
        </w:rPr>
        <w:t>30. dubna 2024</w:t>
      </w:r>
    </w:p>
    <w:p w14:paraId="434D05F2" w14:textId="77777777" w:rsidR="000F3E87" w:rsidRDefault="000F3E87" w:rsidP="000F3E87">
      <w:pPr>
        <w:rPr>
          <w:rFonts w:ascii="Calibri" w:hAnsi="Calibri"/>
          <w:szCs w:val="24"/>
        </w:rPr>
      </w:pPr>
    </w:p>
    <w:p w14:paraId="4CE37967" w14:textId="20635F3E" w:rsidR="000F3E87" w:rsidRPr="000F3E87" w:rsidRDefault="000F3E87" w:rsidP="000F3E87">
      <w:pPr>
        <w:rPr>
          <w:rFonts w:ascii="Calibri" w:hAnsi="Calibri"/>
          <w:szCs w:val="24"/>
          <w:u w:val="single"/>
        </w:rPr>
      </w:pPr>
      <w:r w:rsidRPr="000F3E87">
        <w:rPr>
          <w:rFonts w:ascii="Calibri" w:hAnsi="Calibri"/>
          <w:szCs w:val="24"/>
          <w:u w:val="single"/>
        </w:rPr>
        <w:t>Zápis z veřejného projednání návrhu opatření povahy „</w:t>
      </w:r>
      <w:r w:rsidRPr="000F3E87">
        <w:rPr>
          <w:rFonts w:ascii="Calibri" w:hAnsi="Calibri"/>
          <w:szCs w:val="24"/>
          <w:u w:val="single"/>
        </w:rPr>
        <w:t>Zavedení místního koeficientu pro vymezené nemovité věci“</w:t>
      </w:r>
    </w:p>
    <w:p w14:paraId="638A5BCA" w14:textId="77777777" w:rsidR="000F3E87" w:rsidRDefault="000F3E87" w:rsidP="000F3E87">
      <w:pPr>
        <w:rPr>
          <w:rFonts w:ascii="Calibri" w:hAnsi="Calibri"/>
          <w:szCs w:val="24"/>
        </w:rPr>
      </w:pPr>
    </w:p>
    <w:p w14:paraId="371BDE41" w14:textId="0057C23E" w:rsidR="000F3E87" w:rsidRDefault="000F3E87" w:rsidP="000F3E87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Dne 29. 4. 2024 od 16: 00 hod. </w:t>
      </w:r>
      <w:r w:rsidR="009F1A74">
        <w:rPr>
          <w:rFonts w:ascii="Calibri" w:hAnsi="Calibri"/>
          <w:szCs w:val="24"/>
        </w:rPr>
        <w:t>proběhlo</w:t>
      </w:r>
      <w:r w:rsidR="009F1A74">
        <w:rPr>
          <w:rFonts w:ascii="Calibri" w:hAnsi="Calibri"/>
          <w:szCs w:val="24"/>
        </w:rPr>
        <w:t xml:space="preserve"> </w:t>
      </w:r>
      <w:r>
        <w:rPr>
          <w:rFonts w:ascii="Calibri" w:hAnsi="Calibri"/>
          <w:szCs w:val="24"/>
        </w:rPr>
        <w:t xml:space="preserve">ve velké zasedací místnosti Městského úřadu v Kraslicích veřejné projednání k </w:t>
      </w:r>
      <w:r w:rsidRPr="000F3E87">
        <w:rPr>
          <w:rFonts w:ascii="Calibri" w:hAnsi="Calibri"/>
          <w:szCs w:val="24"/>
        </w:rPr>
        <w:t>návrhu opatření povahy „Zavedení místního koeficientu pro vymezené nemovité věci“</w:t>
      </w:r>
      <w:r>
        <w:rPr>
          <w:rFonts w:ascii="Calibri" w:hAnsi="Calibri"/>
          <w:szCs w:val="24"/>
        </w:rPr>
        <w:t>.</w:t>
      </w:r>
    </w:p>
    <w:p w14:paraId="488FDFDC" w14:textId="77777777" w:rsidR="000F3E87" w:rsidRDefault="000F3E87" w:rsidP="000F3E87">
      <w:pPr>
        <w:rPr>
          <w:rFonts w:ascii="Calibri" w:hAnsi="Calibri"/>
          <w:szCs w:val="24"/>
        </w:rPr>
      </w:pPr>
    </w:p>
    <w:p w14:paraId="5BE6720F" w14:textId="7A8803E6" w:rsidR="000F3E87" w:rsidRDefault="009F1A74" w:rsidP="000F3E87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Veřejného p</w:t>
      </w:r>
      <w:r w:rsidR="000F3E87">
        <w:rPr>
          <w:rFonts w:ascii="Calibri" w:hAnsi="Calibri"/>
          <w:szCs w:val="24"/>
        </w:rPr>
        <w:t xml:space="preserve">rojednání se nikdo nezúčastnil. </w:t>
      </w:r>
    </w:p>
    <w:p w14:paraId="37B22649" w14:textId="77777777" w:rsidR="000F3E87" w:rsidRDefault="000F3E87" w:rsidP="000F3E87">
      <w:pPr>
        <w:rPr>
          <w:rFonts w:ascii="Calibri" w:hAnsi="Calibri"/>
          <w:szCs w:val="24"/>
        </w:rPr>
      </w:pPr>
    </w:p>
    <w:p w14:paraId="601EEEB3" w14:textId="77777777" w:rsidR="009F1A74" w:rsidRDefault="009F1A74" w:rsidP="000F3E87">
      <w:pPr>
        <w:rPr>
          <w:rFonts w:ascii="Calibri" w:hAnsi="Calibri"/>
          <w:szCs w:val="24"/>
        </w:rPr>
      </w:pPr>
    </w:p>
    <w:p w14:paraId="1308315C" w14:textId="60A975F4" w:rsidR="000F3E87" w:rsidRDefault="000F3E87" w:rsidP="000F3E87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Přítomni za město Kraslice byli:</w:t>
      </w:r>
    </w:p>
    <w:p w14:paraId="0213C292" w14:textId="77777777" w:rsidR="000F3E87" w:rsidRDefault="000F3E87" w:rsidP="000F3E87">
      <w:pPr>
        <w:rPr>
          <w:rFonts w:ascii="Calibri" w:hAnsi="Calibri"/>
          <w:szCs w:val="24"/>
        </w:rPr>
      </w:pPr>
    </w:p>
    <w:p w14:paraId="0CC20283" w14:textId="2A3060CD" w:rsidR="000F3E87" w:rsidRDefault="000F3E87" w:rsidP="000F3E87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Ing. Jan Šimek – starosta města </w:t>
      </w:r>
    </w:p>
    <w:p w14:paraId="351F279A" w14:textId="77777777" w:rsidR="000F3E87" w:rsidRDefault="000F3E87" w:rsidP="000F3E87">
      <w:pPr>
        <w:rPr>
          <w:rFonts w:ascii="Calibri" w:hAnsi="Calibri"/>
          <w:szCs w:val="24"/>
        </w:rPr>
      </w:pPr>
    </w:p>
    <w:p w14:paraId="19143ACD" w14:textId="4F0A7EA6" w:rsidR="000F3E87" w:rsidRDefault="000F3E87" w:rsidP="000F3E87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Bc. Viktor Semrád – tajemní</w:t>
      </w:r>
      <w:r w:rsidR="009F1A74">
        <w:rPr>
          <w:rFonts w:ascii="Calibri" w:hAnsi="Calibri"/>
          <w:szCs w:val="24"/>
        </w:rPr>
        <w:t>k</w:t>
      </w:r>
      <w:r>
        <w:rPr>
          <w:rFonts w:ascii="Calibri" w:hAnsi="Calibri"/>
          <w:szCs w:val="24"/>
        </w:rPr>
        <w:t xml:space="preserve"> Městského úřadu Kraslice</w:t>
      </w:r>
    </w:p>
    <w:p w14:paraId="67466650" w14:textId="77777777" w:rsidR="000F3E87" w:rsidRDefault="000F3E87" w:rsidP="000F3E87">
      <w:pPr>
        <w:rPr>
          <w:rFonts w:ascii="Calibri" w:hAnsi="Calibri"/>
          <w:szCs w:val="24"/>
        </w:rPr>
      </w:pPr>
    </w:p>
    <w:p w14:paraId="4E1711DF" w14:textId="75D95D52" w:rsidR="000F3E87" w:rsidRPr="000F3E87" w:rsidRDefault="000F3E87" w:rsidP="000F3E87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Mgr. Romana Neckářová – vedoucí odboru ekonomiky a financí </w:t>
      </w:r>
    </w:p>
    <w:p w14:paraId="36426ABC" w14:textId="4DB53CE8" w:rsidR="000F3E87" w:rsidRPr="003310A3" w:rsidRDefault="000F3E87" w:rsidP="000F3E87">
      <w:pPr>
        <w:rPr>
          <w:rFonts w:ascii="Calibri" w:hAnsi="Calibri"/>
          <w:szCs w:val="24"/>
        </w:rPr>
      </w:pPr>
    </w:p>
    <w:sectPr w:rsidR="000F3E87" w:rsidRPr="003310A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92240" w14:textId="77777777" w:rsidR="00EE0BEF" w:rsidRDefault="00EE0BEF" w:rsidP="00713B6C">
      <w:r>
        <w:separator/>
      </w:r>
    </w:p>
  </w:endnote>
  <w:endnote w:type="continuationSeparator" w:id="0">
    <w:p w14:paraId="7C1F3AF3" w14:textId="77777777" w:rsidR="00EE0BEF" w:rsidRDefault="00EE0BEF" w:rsidP="00713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5C6B3" w14:textId="77777777" w:rsidR="009C7F62" w:rsidRPr="009C7F62" w:rsidRDefault="009C7F62">
    <w:pPr>
      <w:pStyle w:val="Zpat"/>
      <w:jc w:val="center"/>
      <w:rPr>
        <w:rFonts w:ascii="Calibri" w:hAnsi="Calibri"/>
        <w:sz w:val="22"/>
      </w:rPr>
    </w:pPr>
    <w:r w:rsidRPr="009C7F62">
      <w:rPr>
        <w:rFonts w:ascii="Calibri" w:hAnsi="Calibri"/>
        <w:sz w:val="22"/>
      </w:rPr>
      <w:fldChar w:fldCharType="begin"/>
    </w:r>
    <w:r w:rsidRPr="009C7F62">
      <w:rPr>
        <w:rFonts w:ascii="Calibri" w:hAnsi="Calibri"/>
        <w:sz w:val="22"/>
      </w:rPr>
      <w:instrText>PAGE   \* MERGEFORMAT</w:instrText>
    </w:r>
    <w:r w:rsidRPr="009C7F62">
      <w:rPr>
        <w:rFonts w:ascii="Calibri" w:hAnsi="Calibri"/>
        <w:sz w:val="22"/>
      </w:rPr>
      <w:fldChar w:fldCharType="separate"/>
    </w:r>
    <w:r w:rsidR="00885EEB">
      <w:rPr>
        <w:rFonts w:ascii="Calibri" w:hAnsi="Calibri"/>
        <w:noProof/>
        <w:sz w:val="22"/>
      </w:rPr>
      <w:t>3</w:t>
    </w:r>
    <w:r w:rsidRPr="009C7F62">
      <w:rPr>
        <w:rFonts w:ascii="Calibri" w:hAnsi="Calibri"/>
        <w:sz w:val="22"/>
      </w:rPr>
      <w:fldChar w:fldCharType="end"/>
    </w:r>
  </w:p>
  <w:p w14:paraId="3DF4A249" w14:textId="77777777" w:rsidR="00AF465C" w:rsidRDefault="00AF465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4FA1B" w14:textId="77777777" w:rsidR="00EE0BEF" w:rsidRDefault="00EE0BEF" w:rsidP="00713B6C">
      <w:r>
        <w:separator/>
      </w:r>
    </w:p>
  </w:footnote>
  <w:footnote w:type="continuationSeparator" w:id="0">
    <w:p w14:paraId="7A6A9595" w14:textId="77777777" w:rsidR="00EE0BEF" w:rsidRDefault="00EE0BEF" w:rsidP="00713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1868E3"/>
    <w:multiLevelType w:val="hybridMultilevel"/>
    <w:tmpl w:val="FC1EC88A"/>
    <w:lvl w:ilvl="0" w:tplc="5E5AFE14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D44FC"/>
    <w:multiLevelType w:val="hybridMultilevel"/>
    <w:tmpl w:val="4D900C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EF0418"/>
    <w:multiLevelType w:val="hybridMultilevel"/>
    <w:tmpl w:val="4A82D1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F792C"/>
    <w:multiLevelType w:val="hybridMultilevel"/>
    <w:tmpl w:val="63B222A2"/>
    <w:lvl w:ilvl="0" w:tplc="DD56E7C8">
      <w:start w:val="3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6240117">
    <w:abstractNumId w:val="3"/>
  </w:num>
  <w:num w:numId="2" w16cid:durableId="614868563">
    <w:abstractNumId w:val="1"/>
  </w:num>
  <w:num w:numId="3" w16cid:durableId="1802922418">
    <w:abstractNumId w:val="0"/>
  </w:num>
  <w:num w:numId="4" w16cid:durableId="816339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3A"/>
    <w:rsid w:val="000014C6"/>
    <w:rsid w:val="000308F9"/>
    <w:rsid w:val="00033866"/>
    <w:rsid w:val="00034103"/>
    <w:rsid w:val="000404F0"/>
    <w:rsid w:val="00071057"/>
    <w:rsid w:val="00071E5C"/>
    <w:rsid w:val="000816A8"/>
    <w:rsid w:val="00084C06"/>
    <w:rsid w:val="000B4008"/>
    <w:rsid w:val="000B7FBE"/>
    <w:rsid w:val="000C337C"/>
    <w:rsid w:val="000E3F19"/>
    <w:rsid w:val="000F3E87"/>
    <w:rsid w:val="000F5576"/>
    <w:rsid w:val="00111CE4"/>
    <w:rsid w:val="00132AC2"/>
    <w:rsid w:val="0013544E"/>
    <w:rsid w:val="00172F0B"/>
    <w:rsid w:val="00193B89"/>
    <w:rsid w:val="001A158D"/>
    <w:rsid w:val="001B02C5"/>
    <w:rsid w:val="001C0040"/>
    <w:rsid w:val="001C0DE0"/>
    <w:rsid w:val="001C5CC0"/>
    <w:rsid w:val="001D275F"/>
    <w:rsid w:val="001D7E3C"/>
    <w:rsid w:val="001E3F42"/>
    <w:rsid w:val="001F2C3B"/>
    <w:rsid w:val="00203B89"/>
    <w:rsid w:val="00203DCA"/>
    <w:rsid w:val="00217218"/>
    <w:rsid w:val="00240338"/>
    <w:rsid w:val="00246A7B"/>
    <w:rsid w:val="00255CE5"/>
    <w:rsid w:val="0026203A"/>
    <w:rsid w:val="00274BDA"/>
    <w:rsid w:val="002878DD"/>
    <w:rsid w:val="002919F9"/>
    <w:rsid w:val="002A020E"/>
    <w:rsid w:val="002B5BDA"/>
    <w:rsid w:val="002B7AA4"/>
    <w:rsid w:val="002D62F7"/>
    <w:rsid w:val="002E78EA"/>
    <w:rsid w:val="002F2728"/>
    <w:rsid w:val="0031518B"/>
    <w:rsid w:val="003310A3"/>
    <w:rsid w:val="003425DC"/>
    <w:rsid w:val="003668ED"/>
    <w:rsid w:val="00385868"/>
    <w:rsid w:val="003E126D"/>
    <w:rsid w:val="00402E8E"/>
    <w:rsid w:val="00416CE8"/>
    <w:rsid w:val="00424793"/>
    <w:rsid w:val="004360F8"/>
    <w:rsid w:val="00463DAF"/>
    <w:rsid w:val="004764C4"/>
    <w:rsid w:val="004816A8"/>
    <w:rsid w:val="00493A9F"/>
    <w:rsid w:val="004A75EC"/>
    <w:rsid w:val="004D1ABB"/>
    <w:rsid w:val="004D27CE"/>
    <w:rsid w:val="004E0842"/>
    <w:rsid w:val="004F116F"/>
    <w:rsid w:val="004F5E6B"/>
    <w:rsid w:val="00507C68"/>
    <w:rsid w:val="0052798E"/>
    <w:rsid w:val="00564A65"/>
    <w:rsid w:val="00566397"/>
    <w:rsid w:val="00580E62"/>
    <w:rsid w:val="00581AAC"/>
    <w:rsid w:val="00597DFD"/>
    <w:rsid w:val="005A2620"/>
    <w:rsid w:val="005C1898"/>
    <w:rsid w:val="005C2C56"/>
    <w:rsid w:val="005D322A"/>
    <w:rsid w:val="005E0532"/>
    <w:rsid w:val="005E55D3"/>
    <w:rsid w:val="005F2924"/>
    <w:rsid w:val="005F3A5E"/>
    <w:rsid w:val="006253CB"/>
    <w:rsid w:val="00644A9F"/>
    <w:rsid w:val="00673289"/>
    <w:rsid w:val="00681702"/>
    <w:rsid w:val="00697984"/>
    <w:rsid w:val="006B45ED"/>
    <w:rsid w:val="006E2F52"/>
    <w:rsid w:val="006F67B8"/>
    <w:rsid w:val="00713B6C"/>
    <w:rsid w:val="00715C26"/>
    <w:rsid w:val="007218FC"/>
    <w:rsid w:val="00736F59"/>
    <w:rsid w:val="007553DC"/>
    <w:rsid w:val="007658C8"/>
    <w:rsid w:val="007816F1"/>
    <w:rsid w:val="00781D8B"/>
    <w:rsid w:val="008006E7"/>
    <w:rsid w:val="008064C5"/>
    <w:rsid w:val="00810593"/>
    <w:rsid w:val="00825E3B"/>
    <w:rsid w:val="00833CD7"/>
    <w:rsid w:val="00844A9F"/>
    <w:rsid w:val="00846155"/>
    <w:rsid w:val="00847CA8"/>
    <w:rsid w:val="00847FF8"/>
    <w:rsid w:val="008569F5"/>
    <w:rsid w:val="0086723B"/>
    <w:rsid w:val="00885EEB"/>
    <w:rsid w:val="00894D27"/>
    <w:rsid w:val="00895838"/>
    <w:rsid w:val="008C1040"/>
    <w:rsid w:val="00904959"/>
    <w:rsid w:val="00915E80"/>
    <w:rsid w:val="0092113B"/>
    <w:rsid w:val="00924B72"/>
    <w:rsid w:val="00932D95"/>
    <w:rsid w:val="009468E0"/>
    <w:rsid w:val="00990CD2"/>
    <w:rsid w:val="009927B3"/>
    <w:rsid w:val="009B22F2"/>
    <w:rsid w:val="009C7F62"/>
    <w:rsid w:val="009E2F84"/>
    <w:rsid w:val="009E6B50"/>
    <w:rsid w:val="009F1A74"/>
    <w:rsid w:val="009F266C"/>
    <w:rsid w:val="00A1269B"/>
    <w:rsid w:val="00A27CBE"/>
    <w:rsid w:val="00A4265A"/>
    <w:rsid w:val="00A64FAE"/>
    <w:rsid w:val="00A73F63"/>
    <w:rsid w:val="00AC2E5C"/>
    <w:rsid w:val="00AC3B10"/>
    <w:rsid w:val="00AC7BF2"/>
    <w:rsid w:val="00AD315F"/>
    <w:rsid w:val="00AF465C"/>
    <w:rsid w:val="00B02989"/>
    <w:rsid w:val="00B8021D"/>
    <w:rsid w:val="00B92463"/>
    <w:rsid w:val="00BC1B7C"/>
    <w:rsid w:val="00BE6148"/>
    <w:rsid w:val="00C04990"/>
    <w:rsid w:val="00C05402"/>
    <w:rsid w:val="00C1096C"/>
    <w:rsid w:val="00C146CD"/>
    <w:rsid w:val="00C408E3"/>
    <w:rsid w:val="00C60B36"/>
    <w:rsid w:val="00C62128"/>
    <w:rsid w:val="00C64897"/>
    <w:rsid w:val="00C74F20"/>
    <w:rsid w:val="00C7728C"/>
    <w:rsid w:val="00C83000"/>
    <w:rsid w:val="00C868D1"/>
    <w:rsid w:val="00C924A6"/>
    <w:rsid w:val="00CA71C9"/>
    <w:rsid w:val="00CF0F41"/>
    <w:rsid w:val="00D10440"/>
    <w:rsid w:val="00D1574C"/>
    <w:rsid w:val="00D43015"/>
    <w:rsid w:val="00D5622A"/>
    <w:rsid w:val="00D6380E"/>
    <w:rsid w:val="00D64EB8"/>
    <w:rsid w:val="00D8460C"/>
    <w:rsid w:val="00D87C85"/>
    <w:rsid w:val="00D94ECD"/>
    <w:rsid w:val="00DA06A0"/>
    <w:rsid w:val="00DA1FBE"/>
    <w:rsid w:val="00DA3EF8"/>
    <w:rsid w:val="00DB55BE"/>
    <w:rsid w:val="00DC3CF1"/>
    <w:rsid w:val="00DE4D2B"/>
    <w:rsid w:val="00DF34F0"/>
    <w:rsid w:val="00E04AC7"/>
    <w:rsid w:val="00E12E43"/>
    <w:rsid w:val="00E42146"/>
    <w:rsid w:val="00E54BC6"/>
    <w:rsid w:val="00E57525"/>
    <w:rsid w:val="00E61F44"/>
    <w:rsid w:val="00E64C3C"/>
    <w:rsid w:val="00E90E96"/>
    <w:rsid w:val="00EA7172"/>
    <w:rsid w:val="00EB4FEA"/>
    <w:rsid w:val="00ED3F2C"/>
    <w:rsid w:val="00EE0BEF"/>
    <w:rsid w:val="00F14E59"/>
    <w:rsid w:val="00F23D5D"/>
    <w:rsid w:val="00F25B21"/>
    <w:rsid w:val="00F37FD3"/>
    <w:rsid w:val="00F619E9"/>
    <w:rsid w:val="00F745AB"/>
    <w:rsid w:val="00F8161D"/>
    <w:rsid w:val="00F86DB0"/>
    <w:rsid w:val="00F90A28"/>
    <w:rsid w:val="00F90E06"/>
    <w:rsid w:val="00F958B5"/>
    <w:rsid w:val="00FA3380"/>
    <w:rsid w:val="00FD6FA9"/>
    <w:rsid w:val="00FE4CA0"/>
    <w:rsid w:val="00FF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495978"/>
  <w15:chartTrackingRefBased/>
  <w15:docId w15:val="{F9830147-A51D-4D8E-8068-43C1C161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3DAF"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463DAF"/>
    <w:pPr>
      <w:keepNext/>
      <w:outlineLvl w:val="0"/>
    </w:pPr>
    <w:rPr>
      <w:rFonts w:ascii="Times New Roman" w:hAnsi="Times New Roman"/>
      <w:b/>
      <w:sz w:val="36"/>
      <w:u w:val="single"/>
    </w:rPr>
  </w:style>
  <w:style w:type="paragraph" w:styleId="Nadpis2">
    <w:name w:val="heading 2"/>
    <w:basedOn w:val="Normln"/>
    <w:next w:val="Normln"/>
    <w:qFormat/>
    <w:rsid w:val="00463DAF"/>
    <w:pPr>
      <w:keepNext/>
      <w:outlineLvl w:val="1"/>
    </w:pPr>
    <w:rPr>
      <w:rFonts w:ascii="Times New Roman" w:hAnsi="Times New Roman"/>
      <w:b/>
      <w:sz w:val="36"/>
    </w:rPr>
  </w:style>
  <w:style w:type="paragraph" w:styleId="Nadpis3">
    <w:name w:val="heading 3"/>
    <w:basedOn w:val="Normln"/>
    <w:next w:val="Normln"/>
    <w:qFormat/>
    <w:rsid w:val="00463DAF"/>
    <w:pPr>
      <w:keepNext/>
      <w:outlineLvl w:val="2"/>
    </w:pPr>
    <w:rPr>
      <w:rFonts w:ascii="Times New Roman" w:hAnsi="Times New Roman"/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D87C8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13B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13B6C"/>
    <w:rPr>
      <w:rFonts w:ascii="Arial" w:hAnsi="Arial"/>
      <w:sz w:val="24"/>
    </w:rPr>
  </w:style>
  <w:style w:type="paragraph" w:styleId="Zpat">
    <w:name w:val="footer"/>
    <w:basedOn w:val="Normln"/>
    <w:link w:val="ZpatChar"/>
    <w:uiPriority w:val="99"/>
    <w:unhideWhenUsed/>
    <w:rsid w:val="00713B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13B6C"/>
    <w:rPr>
      <w:rFonts w:ascii="Arial" w:hAnsi="Arial"/>
      <w:sz w:val="24"/>
    </w:rPr>
  </w:style>
  <w:style w:type="paragraph" w:customStyle="1" w:styleId="CharCharChar">
    <w:name w:val="Char Char Char"/>
    <w:basedOn w:val="Normln"/>
    <w:rsid w:val="007658C8"/>
    <w:pPr>
      <w:spacing w:after="160" w:line="240" w:lineRule="exact"/>
    </w:pPr>
    <w:rPr>
      <w:rFonts w:ascii="Times New Roman Bold" w:hAnsi="Times New Roman Bold"/>
      <w:b/>
      <w:snapToGrid w:val="0"/>
      <w:sz w:val="26"/>
      <w:szCs w:val="26"/>
      <w:lang w:val="sk-SK" w:eastAsia="en-US"/>
    </w:rPr>
  </w:style>
  <w:style w:type="paragraph" w:styleId="Revize">
    <w:name w:val="Revision"/>
    <w:hidden/>
    <w:uiPriority w:val="99"/>
    <w:semiHidden/>
    <w:rsid w:val="002F272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c96039-e666-487e-8f27-19084a4194c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8DAF7F1034E46AE0449B16F2DC755" ma:contentTypeVersion="8" ma:contentTypeDescription="Vytvoří nový dokument" ma:contentTypeScope="" ma:versionID="de30302cb1036a5434e90a037966a4a3">
  <xsd:schema xmlns:xsd="http://www.w3.org/2001/XMLSchema" xmlns:xs="http://www.w3.org/2001/XMLSchema" xmlns:p="http://schemas.microsoft.com/office/2006/metadata/properties" xmlns:ns3="95c96039-e666-487e-8f27-19084a4194ca" xmlns:ns4="0e3a6afe-2ebe-456f-bef8-26dcd9c6cf00" targetNamespace="http://schemas.microsoft.com/office/2006/metadata/properties" ma:root="true" ma:fieldsID="5ce3e68dccd7e5567a714d760b39c2f6" ns3:_="" ns4:_="">
    <xsd:import namespace="95c96039-e666-487e-8f27-19084a4194ca"/>
    <xsd:import namespace="0e3a6afe-2ebe-456f-bef8-26dcd9c6cf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c96039-e666-487e-8f27-19084a41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a6afe-2ebe-456f-bef8-26dcd9c6cf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107AF0-420F-4E14-81C3-4E75A9A5C455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95c96039-e666-487e-8f27-19084a4194ca"/>
    <ds:schemaRef ds:uri="http://purl.org/dc/dcmitype/"/>
    <ds:schemaRef ds:uri="http://purl.org/dc/terms/"/>
    <ds:schemaRef ds:uri="0e3a6afe-2ebe-456f-bef8-26dcd9c6cf00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C01D383-1784-440B-A4F7-7E4F8104F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455D2-CC3F-470B-8597-8B84EA769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c96039-e666-487e-8f27-19084a4194ca"/>
    <ds:schemaRef ds:uri="0e3a6afe-2ebe-456f-bef8-26dcd9c6cf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Městský úřad Kraslice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odehnalova</dc:creator>
  <cp:keywords/>
  <cp:lastModifiedBy>Romana Neckářová FIN</cp:lastModifiedBy>
  <cp:revision>3</cp:revision>
  <cp:lastPrinted>2024-05-20T14:04:00Z</cp:lastPrinted>
  <dcterms:created xsi:type="dcterms:W3CDTF">2024-05-20T13:16:00Z</dcterms:created>
  <dcterms:modified xsi:type="dcterms:W3CDTF">2024-05-20T14:23:00Z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0x0101001518DAF7F1034E46AE0449B16F2DC755</vt:lpwstr>
  </property>
</Properties>
</file>