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A897" w14:textId="60877548" w:rsidR="00174A49" w:rsidRPr="006F79DE" w:rsidRDefault="00D612B8" w:rsidP="006F79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Změny v oblasti registru vozidel od</w:t>
      </w:r>
      <w:r w:rsidR="005666AE" w:rsidRPr="006F79DE">
        <w:rPr>
          <w:b/>
          <w:bCs/>
          <w:sz w:val="40"/>
          <w:szCs w:val="40"/>
        </w:rPr>
        <w:t xml:space="preserve"> </w:t>
      </w:r>
      <w:r w:rsidR="006F79DE">
        <w:rPr>
          <w:b/>
          <w:bCs/>
          <w:sz w:val="40"/>
          <w:szCs w:val="40"/>
        </w:rPr>
        <w:t>0</w:t>
      </w:r>
      <w:r w:rsidR="005666AE" w:rsidRPr="006F79DE">
        <w:rPr>
          <w:b/>
          <w:bCs/>
          <w:sz w:val="40"/>
          <w:szCs w:val="40"/>
        </w:rPr>
        <w:t>1.</w:t>
      </w:r>
      <w:r w:rsidR="006F79DE">
        <w:rPr>
          <w:b/>
          <w:bCs/>
          <w:sz w:val="40"/>
          <w:szCs w:val="40"/>
        </w:rPr>
        <w:t>0</w:t>
      </w:r>
      <w:r w:rsidR="005666AE" w:rsidRPr="006F79DE">
        <w:rPr>
          <w:b/>
          <w:bCs/>
          <w:sz w:val="40"/>
          <w:szCs w:val="40"/>
        </w:rPr>
        <w:t>1.2024</w:t>
      </w:r>
    </w:p>
    <w:p w14:paraId="40A407A6" w14:textId="77777777" w:rsidR="005666AE" w:rsidRDefault="005666AE" w:rsidP="00D612B8">
      <w:pPr>
        <w:jc w:val="both"/>
      </w:pPr>
    </w:p>
    <w:p w14:paraId="058D40AE" w14:textId="319841FF" w:rsidR="00BF3EF6" w:rsidRPr="00DC4359" w:rsidRDefault="00D612B8" w:rsidP="00D612B8">
      <w:pPr>
        <w:jc w:val="both"/>
      </w:pPr>
      <w:r>
        <w:t>K</w:t>
      </w:r>
      <w:r w:rsidR="00DC4359" w:rsidRPr="00DC4359">
        <w:t> 01.01.2024</w:t>
      </w:r>
      <w:r>
        <w:t xml:space="preserve"> dochází ke změně zákona</w:t>
      </w:r>
      <w:r w:rsidR="00BF3EF6" w:rsidRPr="00DC4359">
        <w:t xml:space="preserve"> č. 432/2022 Sb., kterým byl novelizován zákon č. 56/2001 Sb., </w:t>
      </w:r>
      <w:r>
        <w:t xml:space="preserve">kdy </w:t>
      </w:r>
      <w:r w:rsidR="00BF3EF6" w:rsidRPr="00DC4359">
        <w:t>je zrušen technický průkaz silničního vozidla</w:t>
      </w:r>
      <w:r>
        <w:t>. M</w:t>
      </w:r>
      <w:r w:rsidR="00BF3EF6" w:rsidRPr="00DC4359">
        <w:t>ísto dvou dokladů</w:t>
      </w:r>
      <w:r>
        <w:t xml:space="preserve"> (velký TP a ORV)</w:t>
      </w:r>
      <w:r w:rsidR="00BF3EF6" w:rsidRPr="00DC4359">
        <w:t xml:space="preserve"> bude vozidlům vydán pouze jeden jediný doklad, a to nové osvědčení o registraci vozidla.</w:t>
      </w:r>
    </w:p>
    <w:p w14:paraId="53193150" w14:textId="55FD7718" w:rsidR="00BF3EF6" w:rsidRDefault="00BF3EF6" w:rsidP="00D612B8">
      <w:pPr>
        <w:jc w:val="both"/>
      </w:pPr>
      <w:r>
        <w:t xml:space="preserve">Nové osvědčení o registraci vozidla je vybaveno QR kódem, </w:t>
      </w:r>
      <w:r w:rsidR="00D612B8">
        <w:t xml:space="preserve">kdy </w:t>
      </w:r>
      <w:r>
        <w:t xml:space="preserve">veškeré údaje </w:t>
      </w:r>
      <w:r w:rsidR="008358D1">
        <w:t xml:space="preserve">o vozidle se při odebrání technického průkazu </w:t>
      </w:r>
      <w:r w:rsidR="00D41EF6">
        <w:t>za</w:t>
      </w:r>
      <w:r w:rsidR="00D612B8">
        <w:t>znamenají</w:t>
      </w:r>
      <w:r w:rsidR="008358D1">
        <w:t xml:space="preserve"> do registru silničních vozidel.</w:t>
      </w:r>
    </w:p>
    <w:p w14:paraId="6D4DF3BA" w14:textId="71A3B688" w:rsidR="008358D1" w:rsidRDefault="008358D1" w:rsidP="00D612B8">
      <w:pPr>
        <w:jc w:val="both"/>
      </w:pPr>
      <w:r>
        <w:t>Informace o vozidle a další záznamy si můžete s novým osvědčením o registraci vozidla ověřit na níže uvedených portálech:</w:t>
      </w:r>
    </w:p>
    <w:p w14:paraId="30C78495" w14:textId="14F11523" w:rsidR="008358D1" w:rsidRPr="008358D1" w:rsidRDefault="00D612B8" w:rsidP="008358D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</w:t>
      </w:r>
      <w:r w:rsidR="008358D1" w:rsidRPr="008358D1">
        <w:rPr>
          <w:b/>
          <w:bCs/>
        </w:rPr>
        <w:t xml:space="preserve">eb </w:t>
      </w:r>
      <w:r w:rsidR="008358D1" w:rsidRPr="008358D1">
        <w:rPr>
          <w:b/>
          <w:bCs/>
          <w:u w:val="single"/>
        </w:rPr>
        <w:t xml:space="preserve">Datová kostka </w:t>
      </w:r>
      <w:hyperlink r:id="rId5" w:history="1">
        <w:r w:rsidR="008358D1" w:rsidRPr="008358D1">
          <w:rPr>
            <w:rStyle w:val="Hypertextovodkaz"/>
            <w:b/>
            <w:bCs/>
          </w:rPr>
          <w:t>www.datovakostka.cz</w:t>
        </w:r>
      </w:hyperlink>
    </w:p>
    <w:p w14:paraId="59BDDA6F" w14:textId="3346F0DD" w:rsidR="008358D1" w:rsidRPr="008358D1" w:rsidRDefault="00D612B8" w:rsidP="008358D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</w:t>
      </w:r>
      <w:r w:rsidR="008358D1" w:rsidRPr="008358D1">
        <w:rPr>
          <w:b/>
          <w:bCs/>
        </w:rPr>
        <w:t xml:space="preserve"> aplikaci </w:t>
      </w:r>
      <w:proofErr w:type="spellStart"/>
      <w:r w:rsidR="008358D1" w:rsidRPr="008358D1">
        <w:rPr>
          <w:b/>
          <w:bCs/>
          <w:u w:val="single"/>
        </w:rPr>
        <w:t>eTechničák</w:t>
      </w:r>
      <w:proofErr w:type="spellEnd"/>
      <w:r w:rsidR="008358D1" w:rsidRPr="008358D1">
        <w:rPr>
          <w:b/>
          <w:bCs/>
          <w:u w:val="single"/>
        </w:rPr>
        <w:t xml:space="preserve"> </w:t>
      </w:r>
      <w:r w:rsidR="008358D1" w:rsidRPr="008358D1">
        <w:rPr>
          <w:b/>
          <w:bCs/>
        </w:rPr>
        <w:t>(prozatím je ke stažení pro iOS,</w:t>
      </w:r>
      <w:r>
        <w:rPr>
          <w:b/>
          <w:bCs/>
        </w:rPr>
        <w:t xml:space="preserve"> v </w:t>
      </w:r>
      <w:r w:rsidR="008358D1" w:rsidRPr="008358D1">
        <w:rPr>
          <w:b/>
          <w:bCs/>
        </w:rPr>
        <w:t>brz</w:t>
      </w:r>
      <w:r>
        <w:rPr>
          <w:b/>
          <w:bCs/>
        </w:rPr>
        <w:t>ké době též</w:t>
      </w:r>
      <w:r w:rsidR="008358D1" w:rsidRPr="008358D1">
        <w:rPr>
          <w:b/>
          <w:bCs/>
        </w:rPr>
        <w:t xml:space="preserve"> pro Android</w:t>
      </w:r>
    </w:p>
    <w:p w14:paraId="4666584E" w14:textId="28D7BCEE" w:rsidR="008358D1" w:rsidRPr="008358D1" w:rsidRDefault="00D612B8" w:rsidP="008358D1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n</w:t>
      </w:r>
      <w:r w:rsidR="008358D1" w:rsidRPr="008358D1">
        <w:rPr>
          <w:b/>
          <w:bCs/>
          <w:u w:val="single"/>
        </w:rPr>
        <w:t xml:space="preserve">a </w:t>
      </w:r>
      <w:r>
        <w:rPr>
          <w:b/>
          <w:bCs/>
          <w:u w:val="single"/>
        </w:rPr>
        <w:t>P</w:t>
      </w:r>
      <w:r w:rsidR="008358D1" w:rsidRPr="008358D1">
        <w:rPr>
          <w:b/>
          <w:bCs/>
          <w:u w:val="single"/>
        </w:rPr>
        <w:t>ortálu dopravy</w:t>
      </w:r>
    </w:p>
    <w:p w14:paraId="309E23C9" w14:textId="77777777" w:rsidR="008358D1" w:rsidRDefault="008358D1" w:rsidP="00D612B8">
      <w:pPr>
        <w:jc w:val="both"/>
      </w:pPr>
    </w:p>
    <w:p w14:paraId="58F82BDC" w14:textId="4AA5F8E1" w:rsidR="001F46C3" w:rsidRDefault="008358D1" w:rsidP="00D612B8">
      <w:pPr>
        <w:jc w:val="both"/>
      </w:pPr>
      <w:r>
        <w:t xml:space="preserve">Na webu </w:t>
      </w:r>
      <w:r w:rsidRPr="00A35090">
        <w:rPr>
          <w:b/>
          <w:bCs/>
        </w:rPr>
        <w:t>Datová kostka</w:t>
      </w:r>
      <w:r>
        <w:t xml:space="preserve"> (</w:t>
      </w:r>
      <w:hyperlink r:id="rId6" w:history="1">
        <w:r w:rsidRPr="00A35090">
          <w:rPr>
            <w:rStyle w:val="Hypertextovodkaz"/>
            <w:b/>
            <w:bCs/>
          </w:rPr>
          <w:t>www.datovakostka.cz</w:t>
        </w:r>
      </w:hyperlink>
      <w:r w:rsidRPr="00A35090">
        <w:rPr>
          <w:b/>
          <w:bCs/>
          <w:u w:val="single"/>
        </w:rPr>
        <w:t>)</w:t>
      </w:r>
      <w:r>
        <w:t>, na tomto webu jsou on-line k dispozici technické údaje o vozidlech v rozsahu technického průkazu (velký TP), stav vozidla, v jakém je vedeno v registru silničních vozidel. Vyhledání vozidla je možné zadáním čísla TP, ORV nebo VIN.</w:t>
      </w:r>
    </w:p>
    <w:p w14:paraId="0F045B13" w14:textId="77777777" w:rsidR="001F46C3" w:rsidRDefault="001F46C3" w:rsidP="00D612B8">
      <w:pPr>
        <w:jc w:val="both"/>
      </w:pPr>
    </w:p>
    <w:p w14:paraId="39540897" w14:textId="5274481B" w:rsidR="001F46C3" w:rsidRDefault="001F46C3" w:rsidP="00D612B8">
      <w:pPr>
        <w:jc w:val="both"/>
      </w:pPr>
      <w:r>
        <w:t xml:space="preserve">V aplikaci </w:t>
      </w:r>
      <w:proofErr w:type="spellStart"/>
      <w:r w:rsidRPr="00A35090">
        <w:rPr>
          <w:b/>
          <w:bCs/>
        </w:rPr>
        <w:t>eTechničák</w:t>
      </w:r>
      <w:proofErr w:type="spellEnd"/>
      <w:r>
        <w:t xml:space="preserve"> je ke stažení pouze pro </w:t>
      </w:r>
      <w:r w:rsidRPr="001F46C3">
        <w:t>iOS</w:t>
      </w:r>
      <w:r>
        <w:t>,</w:t>
      </w:r>
      <w:r w:rsidR="00D612B8">
        <w:t xml:space="preserve"> v </w:t>
      </w:r>
      <w:r w:rsidRPr="001F46C3">
        <w:t>brz</w:t>
      </w:r>
      <w:r w:rsidR="00D612B8">
        <w:t>ké době též</w:t>
      </w:r>
      <w:r w:rsidRPr="001F46C3">
        <w:t xml:space="preserve"> pro Android</w:t>
      </w:r>
      <w:r>
        <w:t>. V této aplikaci je možné vyhledávání vozidla pomocí QR kódu nového vzoru ORV.</w:t>
      </w:r>
      <w:r w:rsidR="00775994">
        <w:t xml:space="preserve"> Technické údaje o vozidle se zobrazí ve stejné podobě jako na datové kostce.</w:t>
      </w:r>
    </w:p>
    <w:p w14:paraId="0C0AD373" w14:textId="73D153BD" w:rsidR="00A35090" w:rsidRDefault="00A35090" w:rsidP="00D612B8">
      <w:pPr>
        <w:jc w:val="both"/>
      </w:pPr>
    </w:p>
    <w:p w14:paraId="0C738472" w14:textId="41E93D66" w:rsidR="00A35090" w:rsidRPr="00A35090" w:rsidRDefault="00A35090" w:rsidP="00D612B8">
      <w:pPr>
        <w:jc w:val="both"/>
        <w:rPr>
          <w:b/>
          <w:bCs/>
        </w:rPr>
      </w:pPr>
      <w:r w:rsidRPr="00A35090">
        <w:rPr>
          <w:b/>
          <w:bCs/>
        </w:rPr>
        <w:t>Na Portálu dopravy</w:t>
      </w:r>
      <w:r>
        <w:t xml:space="preserve"> je rovněž možn</w:t>
      </w:r>
      <w:r w:rsidR="00D612B8">
        <w:t>o</w:t>
      </w:r>
      <w:r>
        <w:t xml:space="preserve"> zobrazit údaje o vozidlech, a přestože se totožnost žadatele bude ověřovat (např bankovní identitou), budou zde zobrazeny i osobní údaje přihlášeného vlastníka nebo provozovatele vozidla. Zobrazena budou veškerá vozidla vztahující se k přihlášené osobě.</w:t>
      </w:r>
    </w:p>
    <w:p w14:paraId="23EA5802" w14:textId="67DA4EFC" w:rsidR="001F46C3" w:rsidRDefault="001F46C3" w:rsidP="00D612B8">
      <w:pPr>
        <w:jc w:val="both"/>
      </w:pPr>
    </w:p>
    <w:p w14:paraId="2B6C81A5" w14:textId="77777777" w:rsidR="008358D1" w:rsidRDefault="008358D1" w:rsidP="00D612B8">
      <w:pPr>
        <w:jc w:val="both"/>
      </w:pPr>
    </w:p>
    <w:sectPr w:rsidR="00835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F4675"/>
    <w:multiLevelType w:val="hybridMultilevel"/>
    <w:tmpl w:val="697AE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343D5"/>
    <w:multiLevelType w:val="hybridMultilevel"/>
    <w:tmpl w:val="4078A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35AC5"/>
    <w:multiLevelType w:val="hybridMultilevel"/>
    <w:tmpl w:val="49209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08041">
    <w:abstractNumId w:val="1"/>
  </w:num>
  <w:num w:numId="2" w16cid:durableId="75521723">
    <w:abstractNumId w:val="2"/>
  </w:num>
  <w:num w:numId="3" w16cid:durableId="132061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AE"/>
    <w:rsid w:val="00174A49"/>
    <w:rsid w:val="001F46C3"/>
    <w:rsid w:val="004F0CA8"/>
    <w:rsid w:val="005666AE"/>
    <w:rsid w:val="006F79DE"/>
    <w:rsid w:val="00775994"/>
    <w:rsid w:val="008358D1"/>
    <w:rsid w:val="00A35090"/>
    <w:rsid w:val="00BF3EF6"/>
    <w:rsid w:val="00D41EF6"/>
    <w:rsid w:val="00D612B8"/>
    <w:rsid w:val="00D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205E"/>
  <w15:chartTrackingRefBased/>
  <w15:docId w15:val="{5AC0B125-7BDD-4FA0-8525-EB6DDC6F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8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8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ovakostka.cz" TargetMode="External"/><Relationship Id="rId5" Type="http://schemas.openxmlformats.org/officeDocument/2006/relationships/hyperlink" Target="http://www.datovakost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2</cp:revision>
  <dcterms:created xsi:type="dcterms:W3CDTF">2024-01-15T16:00:00Z</dcterms:created>
  <dcterms:modified xsi:type="dcterms:W3CDTF">2024-01-15T16:00:00Z</dcterms:modified>
</cp:coreProperties>
</file>