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16" w:rsidRDefault="000437FE">
      <w:r>
        <w:rPr>
          <w:u w:val="single"/>
        </w:rPr>
        <w:t xml:space="preserve">Oddělení interního auditu </w:t>
      </w:r>
      <w:proofErr w:type="spellStart"/>
      <w:r>
        <w:rPr>
          <w:u w:val="single"/>
        </w:rPr>
        <w:t>MěÚ</w:t>
      </w:r>
      <w:proofErr w:type="spellEnd"/>
      <w:r>
        <w:rPr>
          <w:u w:val="single"/>
        </w:rPr>
        <w:t xml:space="preserve"> Kraslice</w:t>
      </w:r>
    </w:p>
    <w:p w:rsidR="000437FE" w:rsidRDefault="00BE0BBB">
      <w:r>
        <w:t xml:space="preserve">Č. j.: </w:t>
      </w:r>
      <w:r w:rsidR="009239B5">
        <w:t>2588/2018/MUK</w:t>
      </w:r>
      <w:bookmarkStart w:id="0" w:name="_GoBack"/>
      <w:bookmarkEnd w:id="0"/>
    </w:p>
    <w:p w:rsidR="000437FE" w:rsidRDefault="007B2303" w:rsidP="00696DFA">
      <w:r>
        <w:t xml:space="preserve">V Kraslicích dne </w:t>
      </w:r>
      <w:r w:rsidR="00696DFA">
        <w:t>2</w:t>
      </w:r>
      <w:r>
        <w:t>.</w:t>
      </w:r>
      <w:r w:rsidR="00696DFA">
        <w:t xml:space="preserve"> </w:t>
      </w:r>
      <w:r w:rsidR="00DC7924">
        <w:t>3</w:t>
      </w:r>
      <w:r w:rsidR="00696DFA">
        <w:t>. 201</w:t>
      </w:r>
      <w:r w:rsidR="00DC7924">
        <w:t>8</w:t>
      </w:r>
    </w:p>
    <w:p w:rsidR="000437FE" w:rsidRDefault="000437FE" w:rsidP="000437FE">
      <w:pPr>
        <w:jc w:val="center"/>
      </w:pPr>
      <w:r>
        <w:rPr>
          <w:b/>
          <w:sz w:val="28"/>
          <w:szCs w:val="28"/>
        </w:rPr>
        <w:t>ZVEŘEJNĚNÍ INFORMACE O PROVEDENÝCH KONTROLÁCH DLE § 26 ZÁKONA č. 255/2012 Sb., zákona o kontrole, ve znění pozdějších předpisů</w:t>
      </w:r>
    </w:p>
    <w:p w:rsidR="00C751D5" w:rsidRDefault="000437FE" w:rsidP="000437FE">
      <w:pPr>
        <w:spacing w:after="0"/>
        <w:jc w:val="both"/>
      </w:pPr>
      <w:r>
        <w:t>V průběhu roku 201</w:t>
      </w:r>
      <w:r w:rsidR="00DC7924">
        <w:t>7</w:t>
      </w:r>
      <w:r>
        <w:t xml:space="preserve"> byly </w:t>
      </w:r>
      <w:r w:rsidR="00F40B5C">
        <w:t xml:space="preserve">odbory a </w:t>
      </w:r>
      <w:r>
        <w:t>oddělením</w:t>
      </w:r>
      <w:r w:rsidR="00F40B5C">
        <w:t xml:space="preserve">i Městského úřadu v Kraslicích provedeny </w:t>
      </w:r>
      <w:r w:rsidR="00F40B5C" w:rsidRPr="00C751D5">
        <w:rPr>
          <w:u w:val="single"/>
        </w:rPr>
        <w:t>tyto kontroly</w:t>
      </w:r>
      <w:r w:rsidR="00F40B5C">
        <w:t xml:space="preserve">: </w:t>
      </w:r>
    </w:p>
    <w:p w:rsidR="00A719B0" w:rsidRDefault="00A719B0" w:rsidP="000437FE">
      <w:pPr>
        <w:spacing w:after="0"/>
        <w:jc w:val="both"/>
      </w:pPr>
    </w:p>
    <w:p w:rsidR="00A719B0" w:rsidRDefault="00C751D5" w:rsidP="00B40509">
      <w:pPr>
        <w:ind w:left="3828" w:hanging="3828"/>
      </w:pPr>
      <w:r w:rsidRPr="00A719B0">
        <w:rPr>
          <w:u w:val="single"/>
        </w:rPr>
        <w:t xml:space="preserve">Oddělení interního auditu </w:t>
      </w:r>
      <w:proofErr w:type="spellStart"/>
      <w:r w:rsidR="000437FE" w:rsidRPr="00A719B0">
        <w:rPr>
          <w:u w:val="single"/>
        </w:rPr>
        <w:t>Mě</w:t>
      </w:r>
      <w:r w:rsidRPr="00A719B0">
        <w:rPr>
          <w:u w:val="single"/>
        </w:rPr>
        <w:t>Ú</w:t>
      </w:r>
      <w:proofErr w:type="spellEnd"/>
      <w:r w:rsidRPr="00A719B0">
        <w:rPr>
          <w:u w:val="single"/>
        </w:rPr>
        <w:t xml:space="preserve"> Kraslice</w:t>
      </w:r>
      <w:r w:rsidR="00A719B0">
        <w:t xml:space="preserve"> </w:t>
      </w:r>
    </w:p>
    <w:p w:rsidR="00A719B0" w:rsidRPr="00A719B0" w:rsidRDefault="00DC7924" w:rsidP="00A719B0">
      <w:pPr>
        <w:pStyle w:val="Odstavecseseznamem"/>
        <w:numPr>
          <w:ilvl w:val="0"/>
          <w:numId w:val="1"/>
        </w:numPr>
        <w:rPr>
          <w:bCs/>
        </w:rPr>
      </w:pPr>
      <w:r>
        <w:t>9</w:t>
      </w:r>
      <w:r w:rsidR="00B40509">
        <w:t xml:space="preserve"> </w:t>
      </w:r>
      <w:r w:rsidR="00C751D5">
        <w:t xml:space="preserve">veřejnosprávních kontrol </w:t>
      </w:r>
      <w:r>
        <w:t xml:space="preserve">(příspěvkové organizace a příjemci </w:t>
      </w:r>
      <w:r w:rsidR="00A9495E">
        <w:t xml:space="preserve"> dotací </w:t>
      </w:r>
      <w:r>
        <w:t>dle grantových pravidel)</w:t>
      </w:r>
      <w:r w:rsidR="00BE0BBB">
        <w:t xml:space="preserve"> - </w:t>
      </w:r>
      <w:r w:rsidR="00B40509" w:rsidRPr="00A719B0">
        <w:rPr>
          <w:bCs/>
        </w:rPr>
        <w:t xml:space="preserve">nebyly zjištěny skutečnosti, potvrzující porušení rozpočtové kázně aj., které by bylo nutné postoupit k dalšímu </w:t>
      </w:r>
      <w:r w:rsidR="00A719B0">
        <w:rPr>
          <w:bCs/>
        </w:rPr>
        <w:t>řízení dle zvláštních předpisů</w:t>
      </w:r>
    </w:p>
    <w:p w:rsidR="00C751D5" w:rsidRDefault="00C751D5" w:rsidP="000437FE">
      <w:pPr>
        <w:spacing w:after="0"/>
        <w:jc w:val="both"/>
      </w:pPr>
    </w:p>
    <w:p w:rsidR="00A719B0" w:rsidRDefault="00C751D5" w:rsidP="00277BB1">
      <w:pPr>
        <w:spacing w:after="0"/>
        <w:ind w:left="3119" w:hanging="3119"/>
        <w:jc w:val="both"/>
      </w:pPr>
      <w:r w:rsidRPr="00A719B0">
        <w:rPr>
          <w:u w:val="single"/>
        </w:rPr>
        <w:t>Oddělení kanceláře tajemníka</w:t>
      </w:r>
      <w:r>
        <w:t xml:space="preserve"> </w:t>
      </w:r>
    </w:p>
    <w:p w:rsidR="00A719B0" w:rsidRDefault="00A719B0" w:rsidP="00277BB1">
      <w:pPr>
        <w:spacing w:after="0"/>
        <w:ind w:left="3119" w:hanging="3119"/>
        <w:jc w:val="both"/>
      </w:pPr>
    </w:p>
    <w:p w:rsidR="00C751D5" w:rsidRDefault="00C751D5" w:rsidP="00A719B0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1 kontrola krizového řízení </w:t>
      </w:r>
      <w:r w:rsidR="00D57CF4">
        <w:t xml:space="preserve">Obce </w:t>
      </w:r>
      <w:r w:rsidR="00764BF7">
        <w:t>Jindřichovice</w:t>
      </w:r>
      <w:r>
        <w:t xml:space="preserve"> za účasti HZS KK (</w:t>
      </w:r>
      <w:r w:rsidR="00277BB1">
        <w:t>bez nedostatků</w:t>
      </w:r>
      <w:r>
        <w:t>)</w:t>
      </w:r>
    </w:p>
    <w:p w:rsidR="00DE1331" w:rsidRDefault="00DE1331" w:rsidP="00C751D5">
      <w:pPr>
        <w:spacing w:after="0"/>
        <w:ind w:left="3402" w:hanging="3402"/>
        <w:jc w:val="both"/>
      </w:pPr>
    </w:p>
    <w:p w:rsidR="00A719B0" w:rsidRDefault="0011379D" w:rsidP="00BE0BBB">
      <w:pPr>
        <w:spacing w:after="0"/>
        <w:ind w:left="2835" w:hanging="2835"/>
        <w:jc w:val="both"/>
        <w:rPr>
          <w:u w:val="single"/>
        </w:rPr>
      </w:pPr>
      <w:r w:rsidRPr="00A719B0">
        <w:rPr>
          <w:u w:val="single"/>
        </w:rPr>
        <w:t>Odbor životního prostředí</w:t>
      </w:r>
    </w:p>
    <w:p w:rsidR="00A719B0" w:rsidRDefault="00A719B0" w:rsidP="00BE0BBB">
      <w:pPr>
        <w:spacing w:after="0"/>
        <w:ind w:left="2835" w:hanging="2835"/>
        <w:jc w:val="both"/>
        <w:rPr>
          <w:u w:val="single"/>
        </w:rPr>
      </w:pPr>
    </w:p>
    <w:p w:rsidR="00DE1331" w:rsidRDefault="00013776" w:rsidP="00A719B0">
      <w:pPr>
        <w:pStyle w:val="Odstavecseseznamem"/>
        <w:numPr>
          <w:ilvl w:val="0"/>
          <w:numId w:val="2"/>
        </w:numPr>
        <w:spacing w:after="0"/>
        <w:jc w:val="both"/>
      </w:pPr>
      <w:r>
        <w:t>9</w:t>
      </w:r>
      <w:r w:rsidR="0011379D">
        <w:t xml:space="preserve"> kontrol vodoprávního úřadu (</w:t>
      </w:r>
      <w:r>
        <w:t>nápravná opatření, jinak bez pokut</w:t>
      </w:r>
      <w:r w:rsidR="0011379D">
        <w:t>)</w:t>
      </w:r>
    </w:p>
    <w:p w:rsidR="0011379D" w:rsidRDefault="00013776" w:rsidP="00A719B0">
      <w:pPr>
        <w:pStyle w:val="Odstavecseseznamem"/>
        <w:numPr>
          <w:ilvl w:val="0"/>
          <w:numId w:val="2"/>
        </w:numPr>
        <w:spacing w:after="0"/>
        <w:jc w:val="both"/>
      </w:pPr>
      <w:r>
        <w:t>6</w:t>
      </w:r>
      <w:r w:rsidR="00412898">
        <w:t xml:space="preserve"> </w:t>
      </w:r>
      <w:r w:rsidR="0011379D">
        <w:t>kontrol odpadového hospodářství (</w:t>
      </w:r>
      <w:r>
        <w:t>3 subjekty pokutovány, jinak nápravná opatření</w:t>
      </w:r>
      <w:r w:rsidR="0011379D">
        <w:t>)</w:t>
      </w:r>
    </w:p>
    <w:p w:rsidR="0011379D" w:rsidRDefault="00412898" w:rsidP="00A719B0">
      <w:pPr>
        <w:pStyle w:val="Odstavecseseznamem"/>
        <w:numPr>
          <w:ilvl w:val="0"/>
          <w:numId w:val="2"/>
        </w:numPr>
        <w:spacing w:after="0"/>
      </w:pPr>
      <w:r>
        <w:t xml:space="preserve">2 </w:t>
      </w:r>
      <w:r w:rsidR="0011379D">
        <w:t>kontro</w:t>
      </w:r>
      <w:r>
        <w:t>ly</w:t>
      </w:r>
      <w:r w:rsidR="0011379D">
        <w:t xml:space="preserve"> ochrany </w:t>
      </w:r>
      <w:r w:rsidR="00013776">
        <w:t>ovzduší</w:t>
      </w:r>
      <w:r w:rsidR="0011379D">
        <w:t xml:space="preserve"> (</w:t>
      </w:r>
      <w:r w:rsidR="00013776">
        <w:t>1 subjekt s nedostatky</w:t>
      </w:r>
      <w:r w:rsidR="0011379D">
        <w:t>)</w:t>
      </w:r>
    </w:p>
    <w:p w:rsidR="0011379D" w:rsidRDefault="00013776" w:rsidP="00A719B0">
      <w:pPr>
        <w:pStyle w:val="Odstavecseseznamem"/>
        <w:numPr>
          <w:ilvl w:val="0"/>
          <w:numId w:val="2"/>
        </w:numPr>
        <w:spacing w:after="0"/>
        <w:jc w:val="both"/>
      </w:pPr>
      <w:r>
        <w:t>17</w:t>
      </w:r>
      <w:r w:rsidR="0011379D">
        <w:t xml:space="preserve"> kontrol ochrany lesa (bez nedostatků)</w:t>
      </w:r>
    </w:p>
    <w:p w:rsidR="0011379D" w:rsidRDefault="00A719B0" w:rsidP="00A719B0">
      <w:pPr>
        <w:pStyle w:val="Odstavecseseznamem"/>
        <w:numPr>
          <w:ilvl w:val="0"/>
          <w:numId w:val="2"/>
        </w:numPr>
        <w:spacing w:after="0"/>
        <w:jc w:val="both"/>
      </w:pPr>
      <w:r>
        <w:t>1</w:t>
      </w:r>
      <w:r w:rsidR="0011379D">
        <w:t xml:space="preserve"> kontrol</w:t>
      </w:r>
      <w:r>
        <w:t>a</w:t>
      </w:r>
      <w:r w:rsidR="0011379D">
        <w:t xml:space="preserve"> v oblasti myslivosti (bez nedostatků)</w:t>
      </w:r>
    </w:p>
    <w:p w:rsidR="000A2D1C" w:rsidRDefault="000A2D1C" w:rsidP="0011379D">
      <w:pPr>
        <w:spacing w:after="0"/>
        <w:ind w:left="3261" w:hanging="3261"/>
        <w:jc w:val="both"/>
      </w:pPr>
    </w:p>
    <w:p w:rsidR="00A719B0" w:rsidRDefault="000A2D1C" w:rsidP="000A2D1C">
      <w:pPr>
        <w:spacing w:after="0"/>
        <w:ind w:left="3261" w:hanging="3261"/>
        <w:jc w:val="both"/>
      </w:pPr>
      <w:r w:rsidRPr="00A719B0">
        <w:rPr>
          <w:u w:val="single"/>
        </w:rPr>
        <w:t>Odbor správních věcí a živnostenský úřad</w:t>
      </w:r>
      <w:r w:rsidR="00A719B0">
        <w:t xml:space="preserve"> </w:t>
      </w:r>
    </w:p>
    <w:p w:rsidR="00554862" w:rsidRDefault="00277BB1" w:rsidP="00A719B0">
      <w:pPr>
        <w:pStyle w:val="Odstavecseseznamem"/>
        <w:numPr>
          <w:ilvl w:val="0"/>
          <w:numId w:val="3"/>
        </w:numPr>
        <w:spacing w:after="0"/>
        <w:jc w:val="both"/>
      </w:pPr>
      <w:r>
        <w:t>3</w:t>
      </w:r>
      <w:r w:rsidR="00A9495E">
        <w:t>5</w:t>
      </w:r>
      <w:r w:rsidR="000A2D1C">
        <w:t xml:space="preserve"> kontrol na dodržování zákona č. 455/1991 Sb., o živnostenském podnikání (uděleno </w:t>
      </w:r>
      <w:r w:rsidR="00A9495E">
        <w:t>9</w:t>
      </w:r>
      <w:r w:rsidR="000A2D1C">
        <w:t xml:space="preserve"> pokut</w:t>
      </w:r>
      <w:r>
        <w:t xml:space="preserve"> v blokovém řízení, </w:t>
      </w:r>
      <w:r w:rsidR="00A9495E">
        <w:t>3</w:t>
      </w:r>
      <w:r>
        <w:t xml:space="preserve"> pokut</w:t>
      </w:r>
      <w:r w:rsidR="002277DC">
        <w:t>y</w:t>
      </w:r>
      <w:r>
        <w:t xml:space="preserve"> ve správním řízení</w:t>
      </w:r>
      <w:r w:rsidR="00A9495E">
        <w:t>, 1 pokuta příkazem na místě</w:t>
      </w:r>
      <w:r w:rsidR="000A2D1C">
        <w:t>)</w:t>
      </w:r>
    </w:p>
    <w:p w:rsidR="00A9495E" w:rsidRDefault="00A9495E" w:rsidP="00A719B0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2 kontroly matričních knih (Oloví, Rotava) – bez nedostatků </w:t>
      </w:r>
    </w:p>
    <w:p w:rsidR="00B17E43" w:rsidRDefault="00B17E43" w:rsidP="00B17E43">
      <w:pPr>
        <w:pStyle w:val="Odstavecseseznamem"/>
        <w:spacing w:after="0"/>
        <w:jc w:val="both"/>
      </w:pPr>
    </w:p>
    <w:p w:rsidR="00B17E43" w:rsidRDefault="00B17E43" w:rsidP="00B17E43">
      <w:pPr>
        <w:pStyle w:val="Odstavecseseznamem"/>
        <w:spacing w:after="0"/>
        <w:ind w:left="0"/>
        <w:jc w:val="both"/>
      </w:pPr>
      <w:r>
        <w:rPr>
          <w:u w:val="single"/>
        </w:rPr>
        <w:t>Odbor dopravy</w:t>
      </w:r>
    </w:p>
    <w:p w:rsidR="00B17E43" w:rsidRDefault="00B17E43" w:rsidP="00B17E43">
      <w:pPr>
        <w:pStyle w:val="Odstavecseseznamem"/>
        <w:spacing w:after="0"/>
        <w:ind w:left="0"/>
        <w:jc w:val="both"/>
      </w:pPr>
    </w:p>
    <w:p w:rsidR="00B17E43" w:rsidRPr="00B17E43" w:rsidRDefault="00B17E43" w:rsidP="00B17E43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1 kontrola výkonu státního dozoru ve věcech získávání a zdokonalování odborné způsobilosti k řízení motorových vozidel za r. 2015-2017 – bez nedostatků </w:t>
      </w:r>
    </w:p>
    <w:p w:rsidR="00554862" w:rsidRDefault="00554862" w:rsidP="000437FE">
      <w:pPr>
        <w:spacing w:after="0"/>
        <w:jc w:val="both"/>
      </w:pPr>
    </w:p>
    <w:p w:rsidR="00A719B0" w:rsidRDefault="00A719B0" w:rsidP="000437FE">
      <w:pPr>
        <w:spacing w:after="0"/>
        <w:jc w:val="both"/>
      </w:pPr>
    </w:p>
    <w:p w:rsidR="00A719B0" w:rsidRDefault="00DF465F" w:rsidP="000437FE">
      <w:pPr>
        <w:spacing w:after="0"/>
        <w:jc w:val="both"/>
      </w:pPr>
      <w:r>
        <w:t xml:space="preserve">                  </w:t>
      </w:r>
    </w:p>
    <w:p w:rsidR="00AC4336" w:rsidRDefault="00AC4336" w:rsidP="000437FE">
      <w:pPr>
        <w:spacing w:after="0"/>
        <w:jc w:val="both"/>
      </w:pPr>
    </w:p>
    <w:p w:rsidR="00A719B0" w:rsidRDefault="007B2303" w:rsidP="000437FE">
      <w:pPr>
        <w:spacing w:after="0"/>
        <w:jc w:val="both"/>
      </w:pPr>
      <w:r>
        <w:t>Růžena Fedorková</w:t>
      </w:r>
    </w:p>
    <w:p w:rsidR="00B40509" w:rsidRPr="007B2303" w:rsidRDefault="007B2303" w:rsidP="000437FE">
      <w:pPr>
        <w:spacing w:after="0"/>
        <w:jc w:val="both"/>
      </w:pPr>
      <w:r>
        <w:t>oddělení interního auditu</w:t>
      </w:r>
    </w:p>
    <w:sectPr w:rsidR="00B40509" w:rsidRPr="007B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7D25"/>
    <w:multiLevelType w:val="hybridMultilevel"/>
    <w:tmpl w:val="34C60216"/>
    <w:lvl w:ilvl="0" w:tplc="040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3C247D9B"/>
    <w:multiLevelType w:val="hybridMultilevel"/>
    <w:tmpl w:val="2FCE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C3A98"/>
    <w:multiLevelType w:val="hybridMultilevel"/>
    <w:tmpl w:val="0364771A"/>
    <w:lvl w:ilvl="0" w:tplc="040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653C72DA"/>
    <w:multiLevelType w:val="hybridMultilevel"/>
    <w:tmpl w:val="EE90A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FE"/>
    <w:rsid w:val="00013776"/>
    <w:rsid w:val="000437FE"/>
    <w:rsid w:val="000A2D1C"/>
    <w:rsid w:val="000E6E1E"/>
    <w:rsid w:val="0011379D"/>
    <w:rsid w:val="002277DC"/>
    <w:rsid w:val="00277BB1"/>
    <w:rsid w:val="00412898"/>
    <w:rsid w:val="004E5E09"/>
    <w:rsid w:val="00554862"/>
    <w:rsid w:val="0065286E"/>
    <w:rsid w:val="00674374"/>
    <w:rsid w:val="00696DFA"/>
    <w:rsid w:val="00764BF7"/>
    <w:rsid w:val="007B2303"/>
    <w:rsid w:val="00866DF4"/>
    <w:rsid w:val="009239B5"/>
    <w:rsid w:val="009C73CD"/>
    <w:rsid w:val="00A719B0"/>
    <w:rsid w:val="00A9495E"/>
    <w:rsid w:val="00AC4336"/>
    <w:rsid w:val="00B17E43"/>
    <w:rsid w:val="00B40509"/>
    <w:rsid w:val="00BE0BBB"/>
    <w:rsid w:val="00BF2CBD"/>
    <w:rsid w:val="00BF6658"/>
    <w:rsid w:val="00C751D5"/>
    <w:rsid w:val="00D57CF4"/>
    <w:rsid w:val="00DC7924"/>
    <w:rsid w:val="00DE1331"/>
    <w:rsid w:val="00DF465F"/>
    <w:rsid w:val="00ED5716"/>
    <w:rsid w:val="00F4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0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30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0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7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0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30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0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7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Růžena Fedorková</dc:creator>
  <cp:lastModifiedBy>Růžena Fedorková</cp:lastModifiedBy>
  <cp:revision>6</cp:revision>
  <cp:lastPrinted>2016-03-04T07:11:00Z</cp:lastPrinted>
  <dcterms:created xsi:type="dcterms:W3CDTF">2018-03-02T07:09:00Z</dcterms:created>
  <dcterms:modified xsi:type="dcterms:W3CDTF">2018-03-02T12:13:00Z</dcterms:modified>
</cp:coreProperties>
</file>