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3B" w:rsidRPr="001B3C3B" w:rsidRDefault="001B3C3B" w:rsidP="001B3C3B">
      <w:pPr>
        <w:tabs>
          <w:tab w:val="center" w:pos="7371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B3C3B">
        <w:rPr>
          <w:rFonts w:ascii="Times New Roman" w:eastAsia="Times New Roman" w:hAnsi="Times New Roman" w:cs="Times New Roman"/>
          <w:sz w:val="20"/>
          <w:szCs w:val="20"/>
          <w:lang w:eastAsia="cs-CZ"/>
        </w:rPr>
        <w:t>Příloha č. 1</w:t>
      </w:r>
    </w:p>
    <w:p w:rsidR="001B3C3B" w:rsidRPr="001B3C3B" w:rsidRDefault="001B3C3B" w:rsidP="001B3C3B">
      <w:pPr>
        <w:tabs>
          <w:tab w:val="center" w:pos="7371"/>
        </w:tabs>
        <w:spacing w:after="120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cs-CZ"/>
        </w:rPr>
      </w:pPr>
      <w:r w:rsidRPr="001B3C3B">
        <w:rPr>
          <w:rFonts w:ascii="Cambria" w:eastAsia="Times New Roman" w:hAnsi="Cambria" w:cs="Times New Roman"/>
          <w:b/>
          <w:sz w:val="36"/>
          <w:szCs w:val="36"/>
          <w:lang w:eastAsia="cs-CZ"/>
        </w:rPr>
        <w:t>KRYCÍ LIST NABÍDKY</w:t>
      </w:r>
    </w:p>
    <w:p w:rsidR="001B3C3B" w:rsidRPr="001B3C3B" w:rsidRDefault="001B3C3B" w:rsidP="001B3C3B">
      <w:pPr>
        <w:spacing w:after="4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na veřejnou zakázku malého rozsahu na stavební práce zadávanou mimo </w:t>
      </w:r>
      <w:proofErr w:type="gramStart"/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>režim                         zákona</w:t>
      </w:r>
      <w:proofErr w:type="gramEnd"/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č. 137/2006 Sb., o veřejných zakázkách s názvem:</w:t>
      </w:r>
    </w:p>
    <w:p w:rsidR="001B3C3B" w:rsidRPr="001B3C3B" w:rsidRDefault="001B3C3B" w:rsidP="001B3C3B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-181" w:right="-289"/>
        <w:jc w:val="center"/>
        <w:rPr>
          <w:rFonts w:ascii="Cambria" w:eastAsia="Times New Roman" w:hAnsi="Cambria" w:cs="Times New Roman"/>
          <w:b/>
          <w:sz w:val="24"/>
          <w:szCs w:val="24"/>
          <w:lang w:eastAsia="cs-CZ"/>
        </w:rPr>
      </w:pPr>
      <w:r w:rsidRPr="001B3C3B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„Zateplení objektu MŠ Barvířská ul. </w:t>
      </w:r>
      <w:proofErr w:type="gramStart"/>
      <w:r w:rsidRPr="001B3C3B">
        <w:rPr>
          <w:rFonts w:ascii="Cambria" w:eastAsia="Times New Roman" w:hAnsi="Cambria" w:cs="Times New Roman"/>
          <w:b/>
          <w:sz w:val="24"/>
          <w:szCs w:val="24"/>
          <w:lang w:eastAsia="cs-CZ"/>
        </w:rPr>
        <w:t>č.p.</w:t>
      </w:r>
      <w:proofErr w:type="gramEnd"/>
      <w:r w:rsidRPr="001B3C3B">
        <w:rPr>
          <w:rFonts w:ascii="Cambria" w:eastAsia="Times New Roman" w:hAnsi="Cambria" w:cs="Times New Roman"/>
          <w:b/>
          <w:sz w:val="24"/>
          <w:szCs w:val="24"/>
          <w:lang w:eastAsia="cs-CZ"/>
        </w:rPr>
        <w:t xml:space="preserve"> 1771, Kraslice“</w:t>
      </w:r>
    </w:p>
    <w:p w:rsidR="001B3C3B" w:rsidRPr="001B3C3B" w:rsidRDefault="001B3C3B" w:rsidP="001B3C3B">
      <w:pPr>
        <w:keepNext/>
        <w:spacing w:after="120" w:line="240" w:lineRule="auto"/>
        <w:ind w:left="1083" w:hanging="720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cs-CZ"/>
        </w:rPr>
      </w:pPr>
      <w:r w:rsidRPr="001B3C3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cs-CZ"/>
        </w:rPr>
        <w:t xml:space="preserve">Zadavatel: Město Kraslice, </w:t>
      </w:r>
      <w:r w:rsidRPr="001B3C3B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Náměstí 28. října </w:t>
      </w:r>
      <w:proofErr w:type="gramStart"/>
      <w:r w:rsidRPr="001B3C3B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č.p.</w:t>
      </w:r>
      <w:proofErr w:type="gramEnd"/>
      <w:r w:rsidRPr="001B3C3B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 xml:space="preserve"> 1438, 358 01 Kraslice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Uchazeč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  <w:p w:rsidR="001B3C3B" w:rsidRPr="001B3C3B" w:rsidRDefault="001B3C3B" w:rsidP="001B3C3B">
            <w:pPr>
              <w:spacing w:after="0" w:line="240" w:lineRule="auto"/>
              <w:ind w:right="-70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(obchodní firma nebo název):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32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>[_____] DOPLNÍ UCHAZEČ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Sídlo/kontaktní adresa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(celá adresa včetně PSČ):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32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>[_____] DOPLNÍ UCHAZEČ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Právní forma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Identifikační číslo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Daňové identifikační číslo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 xml:space="preserve">Statutární zástupce: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Kontaktní osoba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Telefonní spojení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130" w:type="dxa"/>
            <w:shd w:val="clear" w:color="auto" w:fill="003366"/>
          </w:tcPr>
          <w:p w:rsidR="001B3C3B" w:rsidRPr="001B3C3B" w:rsidRDefault="001B3C3B" w:rsidP="001B3C3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E-mail</w:t>
            </w:r>
            <w:r w:rsidRPr="001B3C3B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60" w:type="dxa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sz w:val="24"/>
                <w:szCs w:val="24"/>
                <w:highlight w:val="yellow"/>
                <w:lang w:eastAsia="cs-CZ"/>
              </w:rPr>
              <w:t xml:space="preserve">[_____] DOPLNÍ UCHAZEČ </w:t>
            </w:r>
          </w:p>
        </w:tc>
      </w:tr>
    </w:tbl>
    <w:p w:rsidR="001B3C3B" w:rsidRPr="001B3C3B" w:rsidRDefault="001B3C3B" w:rsidP="001B3C3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  <w:lang w:eastAsia="cs-CZ"/>
        </w:rPr>
      </w:pPr>
    </w:p>
    <w:p w:rsidR="001B3C3B" w:rsidRPr="001B3C3B" w:rsidRDefault="001B3C3B" w:rsidP="001B3C3B">
      <w:pPr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u w:val="single"/>
          <w:lang w:eastAsia="cs-CZ"/>
        </w:rPr>
      </w:pPr>
      <w:r w:rsidRPr="001B3C3B">
        <w:rPr>
          <w:rFonts w:ascii="Cambria" w:eastAsia="Times New Roman" w:hAnsi="Cambria" w:cs="Times New Roman"/>
          <w:b/>
          <w:sz w:val="24"/>
          <w:szCs w:val="24"/>
          <w:u w:val="single"/>
          <w:lang w:eastAsia="cs-CZ"/>
        </w:rPr>
        <w:t>Hodnotící kritérium - výše nabídkové ceny uchazeče.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60"/>
      </w:tblGrid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3850" w:type="dxa"/>
            <w:shd w:val="clear" w:color="auto" w:fill="003366"/>
            <w:vAlign w:val="center"/>
          </w:tcPr>
          <w:p w:rsidR="001B3C3B" w:rsidRPr="001B3C3B" w:rsidRDefault="001B3C3B" w:rsidP="001B3C3B">
            <w:pPr>
              <w:autoSpaceDE w:val="0"/>
              <w:autoSpaceDN w:val="0"/>
              <w:adjustRightInd w:val="0"/>
              <w:spacing w:after="80" w:line="240" w:lineRule="auto"/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Veřejná zakázka:</w:t>
            </w:r>
            <w:r w:rsidRPr="001B3C3B"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</w:p>
          <w:p w:rsidR="001B3C3B" w:rsidRPr="001B3C3B" w:rsidRDefault="001B3C3B" w:rsidP="001B3C3B">
            <w:pPr>
              <w:autoSpaceDE w:val="0"/>
              <w:autoSpaceDN w:val="0"/>
              <w:adjustRightInd w:val="0"/>
              <w:spacing w:after="80" w:line="240" w:lineRule="auto"/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„Zateplení objektu MŠ Barvířská ul. </w:t>
            </w:r>
            <w:proofErr w:type="gramStart"/>
            <w:r w:rsidRPr="001B3C3B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>č.p.</w:t>
            </w:r>
            <w:proofErr w:type="gramEnd"/>
            <w:r w:rsidRPr="001B3C3B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 1771, Kraslice“</w:t>
            </w:r>
          </w:p>
        </w:tc>
        <w:tc>
          <w:tcPr>
            <w:tcW w:w="5560" w:type="dxa"/>
            <w:shd w:val="clear" w:color="auto" w:fill="003366"/>
            <w:vAlign w:val="center"/>
          </w:tcPr>
          <w:p w:rsidR="001B3C3B" w:rsidRPr="001B3C3B" w:rsidRDefault="001B3C3B" w:rsidP="001B3C3B">
            <w:pPr>
              <w:spacing w:before="240" w:after="60" w:line="240" w:lineRule="auto"/>
              <w:outlineLvl w:val="6"/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sz w:val="24"/>
                <w:szCs w:val="24"/>
                <w:lang w:eastAsia="cs-CZ"/>
              </w:rPr>
              <w:t xml:space="preserve">Nabídková cena celkem 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850" w:type="dxa"/>
          </w:tcPr>
          <w:p w:rsidR="001B3C3B" w:rsidRPr="001B3C3B" w:rsidRDefault="001B3C3B" w:rsidP="001B3C3B">
            <w:pPr>
              <w:spacing w:before="40" w:after="4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  <w:t>Nabídková cena celkem bez DPH</w:t>
            </w:r>
          </w:p>
        </w:tc>
        <w:tc>
          <w:tcPr>
            <w:tcW w:w="5560" w:type="dxa"/>
            <w:shd w:val="clear" w:color="auto" w:fill="auto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highlight w:val="yellow"/>
                <w:lang w:eastAsia="cs-CZ"/>
              </w:rPr>
              <w:t>[_____] DOPLNÍ UCHAZEČ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850" w:type="dxa"/>
          </w:tcPr>
          <w:p w:rsidR="001B3C3B" w:rsidRPr="001B3C3B" w:rsidRDefault="001B3C3B" w:rsidP="001B3C3B">
            <w:pPr>
              <w:spacing w:before="40" w:after="4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  <w:t>Výše DPH (21%)</w:t>
            </w:r>
          </w:p>
        </w:tc>
        <w:tc>
          <w:tcPr>
            <w:tcW w:w="5560" w:type="dxa"/>
            <w:shd w:val="clear" w:color="auto" w:fill="auto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highlight w:val="lightGray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highlight w:val="yellow"/>
                <w:lang w:eastAsia="cs-CZ"/>
              </w:rPr>
              <w:t>[_____] DOPLNÍ UCHAZEČ</w:t>
            </w:r>
          </w:p>
        </w:tc>
      </w:tr>
      <w:tr w:rsidR="001B3C3B" w:rsidRPr="001B3C3B" w:rsidTr="001E26E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3850" w:type="dxa"/>
          </w:tcPr>
          <w:p w:rsidR="001B3C3B" w:rsidRPr="001B3C3B" w:rsidRDefault="001B3C3B" w:rsidP="001B3C3B">
            <w:pPr>
              <w:spacing w:before="40" w:after="4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cs-CZ"/>
              </w:rPr>
              <w:t>Nabídková cena celkem vč. DPH</w:t>
            </w:r>
          </w:p>
        </w:tc>
        <w:tc>
          <w:tcPr>
            <w:tcW w:w="5560" w:type="dxa"/>
            <w:shd w:val="clear" w:color="auto" w:fill="auto"/>
          </w:tcPr>
          <w:p w:rsidR="001B3C3B" w:rsidRPr="001B3C3B" w:rsidRDefault="001B3C3B" w:rsidP="001B3C3B">
            <w:pPr>
              <w:spacing w:before="80" w:after="0" w:line="240" w:lineRule="auto"/>
              <w:rPr>
                <w:rFonts w:ascii="Cambria" w:eastAsia="Times New Roman" w:hAnsi="Cambria" w:cs="Times New Roman"/>
                <w:highlight w:val="lightGray"/>
                <w:lang w:eastAsia="cs-CZ"/>
              </w:rPr>
            </w:pPr>
            <w:r w:rsidRPr="001B3C3B">
              <w:rPr>
                <w:rFonts w:ascii="Cambria" w:eastAsia="Times New Roman" w:hAnsi="Cambria" w:cs="Times New Roman"/>
                <w:highlight w:val="yellow"/>
                <w:lang w:eastAsia="cs-CZ"/>
              </w:rPr>
              <w:t>[_____] DOPLNÍ UCHAZEČ</w:t>
            </w:r>
          </w:p>
        </w:tc>
      </w:tr>
    </w:tbl>
    <w:p w:rsidR="001B3C3B" w:rsidRPr="001B3C3B" w:rsidRDefault="001B3C3B" w:rsidP="001B3C3B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after="120" w:line="240" w:lineRule="auto"/>
        <w:jc w:val="both"/>
        <w:rPr>
          <w:rFonts w:ascii="Book Antiqua" w:eastAsia="Times New Roman" w:hAnsi="Book Antiqua" w:cs="Arial Narrow"/>
          <w:bCs/>
          <w:lang w:eastAsia="cs-CZ"/>
        </w:rPr>
      </w:pPr>
      <w:r w:rsidRPr="001B3C3B">
        <w:rPr>
          <w:rFonts w:ascii="Book Antiqua" w:eastAsia="Times New Roman" w:hAnsi="Book Antiqua" w:cs="Arial Narrow"/>
          <w:bCs/>
          <w:lang w:eastAsia="cs-CZ"/>
        </w:rPr>
        <w:t xml:space="preserve">Jako uchazeč o veřejnou zakázku čestně prohlašuji, že se cítím být vázán celým obsahem své nabídky po celou dobu běhu zadávací lhůty a že vymezení plnění veřejné zakázky obsahuje všechny údaje nutné pro realizaci zakázky. </w:t>
      </w:r>
    </w:p>
    <w:p w:rsidR="001B3C3B" w:rsidRPr="001B3C3B" w:rsidRDefault="001B3C3B" w:rsidP="001B3C3B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after="120" w:line="240" w:lineRule="auto"/>
        <w:jc w:val="both"/>
        <w:rPr>
          <w:rFonts w:ascii="Book Antiqua" w:eastAsia="Times New Roman" w:hAnsi="Book Antiqua" w:cs="Arial Narrow"/>
          <w:bCs/>
          <w:lang w:eastAsia="cs-CZ"/>
        </w:rPr>
      </w:pPr>
      <w:r w:rsidRPr="001B3C3B">
        <w:rPr>
          <w:rFonts w:ascii="Book Antiqua" w:eastAsia="Times New Roman" w:hAnsi="Book Antiqua" w:cs="Arial Narrow"/>
          <w:bCs/>
          <w:lang w:eastAsia="cs-CZ"/>
        </w:rPr>
        <w:t xml:space="preserve">Dále prohlašuji, že jsem ve své nabídce podané v rámci tohoto výběrového řízení uvedl všechny </w:t>
      </w:r>
      <w:proofErr w:type="gramStart"/>
      <w:r w:rsidRPr="001B3C3B">
        <w:rPr>
          <w:rFonts w:ascii="Book Antiqua" w:eastAsia="Times New Roman" w:hAnsi="Book Antiqua" w:cs="Arial Narrow"/>
          <w:bCs/>
          <w:lang w:eastAsia="cs-CZ"/>
        </w:rPr>
        <w:t>údaje  pravdivě</w:t>
      </w:r>
      <w:proofErr w:type="gramEnd"/>
      <w:r w:rsidRPr="001B3C3B">
        <w:rPr>
          <w:rFonts w:ascii="Book Antiqua" w:eastAsia="Times New Roman" w:hAnsi="Book Antiqua" w:cs="Arial Narrow"/>
          <w:bCs/>
          <w:lang w:eastAsia="cs-CZ"/>
        </w:rPr>
        <w:t xml:space="preserve"> a seznámil jsem se s podmínkami zadávací dokumentace.</w:t>
      </w:r>
    </w:p>
    <w:p w:rsidR="001B3C3B" w:rsidRPr="001B3C3B" w:rsidRDefault="001B3C3B" w:rsidP="001B3C3B">
      <w:pPr>
        <w:widowControl w:val="0"/>
        <w:numPr>
          <w:ilvl w:val="0"/>
          <w:numId w:val="1"/>
        </w:numPr>
        <w:tabs>
          <w:tab w:val="left" w:pos="-720"/>
        </w:tabs>
        <w:suppressAutoHyphens/>
        <w:spacing w:before="120" w:after="120" w:line="240" w:lineRule="auto"/>
        <w:jc w:val="both"/>
        <w:rPr>
          <w:rFonts w:ascii="Book Antiqua" w:eastAsia="Times New Roman" w:hAnsi="Book Antiqua" w:cs="Arial Narrow"/>
          <w:bCs/>
          <w:lang w:eastAsia="cs-CZ"/>
        </w:rPr>
      </w:pPr>
      <w:r w:rsidRPr="001B3C3B">
        <w:rPr>
          <w:rFonts w:ascii="Book Antiqua" w:eastAsia="Times New Roman" w:hAnsi="Book Antiqua" w:cs="Arial Narrow"/>
          <w:bCs/>
          <w:lang w:eastAsia="cs-CZ"/>
        </w:rPr>
        <w:t>Dále prohlašuji, že jsem finančně a ekonomicky způsobilý splnit tuto veřejnou zakázku.</w:t>
      </w:r>
    </w:p>
    <w:p w:rsidR="001B3C3B" w:rsidRPr="001B3C3B" w:rsidRDefault="001B3C3B" w:rsidP="001B3C3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1B3C3B" w:rsidRPr="001B3C3B" w:rsidRDefault="001B3C3B" w:rsidP="001B3C3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1B3C3B" w:rsidRPr="001B3C3B" w:rsidRDefault="001B3C3B" w:rsidP="001B3C3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 </w:t>
      </w:r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>…………</w:t>
      </w:r>
      <w:proofErr w:type="gramStart"/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>…...…</w:t>
      </w:r>
      <w:proofErr w:type="gramEnd"/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dne </w:t>
      </w:r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>…………</w:t>
      </w:r>
    </w:p>
    <w:p w:rsidR="001B3C3B" w:rsidRPr="001B3C3B" w:rsidRDefault="001B3C3B" w:rsidP="001B3C3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1B3C3B" w:rsidRPr="001B3C3B" w:rsidRDefault="001B3C3B" w:rsidP="001B3C3B">
      <w:pPr>
        <w:tabs>
          <w:tab w:val="left" w:pos="5529"/>
        </w:tabs>
        <w:spacing w:after="240" w:line="240" w:lineRule="auto"/>
        <w:ind w:left="5400" w:hanging="180"/>
        <w:contextualSpacing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ab/>
      </w: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ab/>
        <w:t xml:space="preserve">                                 _________________________________</w:t>
      </w:r>
    </w:p>
    <w:p w:rsidR="001B3C3B" w:rsidRPr="001B3C3B" w:rsidRDefault="001B3C3B" w:rsidP="001B3C3B">
      <w:pPr>
        <w:tabs>
          <w:tab w:val="left" w:pos="5529"/>
        </w:tabs>
        <w:spacing w:after="240" w:line="240" w:lineRule="auto"/>
        <w:contextualSpacing/>
        <w:jc w:val="right"/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</w:pPr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 xml:space="preserve">[Jméno a příjmení, podpis, razítko a </w:t>
      </w:r>
    </w:p>
    <w:p w:rsidR="001B3C3B" w:rsidRPr="001B3C3B" w:rsidRDefault="001B3C3B" w:rsidP="001B3C3B">
      <w:pPr>
        <w:tabs>
          <w:tab w:val="left" w:pos="5529"/>
        </w:tabs>
        <w:spacing w:after="240" w:line="240" w:lineRule="auto"/>
        <w:contextualSpacing/>
        <w:jc w:val="right"/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</w:pPr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 xml:space="preserve">funkce oprávněné osoby/osob] </w:t>
      </w:r>
    </w:p>
    <w:p w:rsidR="008B44E8" w:rsidRDefault="001B3C3B" w:rsidP="001B3C3B">
      <w:pPr>
        <w:tabs>
          <w:tab w:val="left" w:pos="6300"/>
        </w:tabs>
        <w:spacing w:after="240" w:line="240" w:lineRule="auto"/>
        <w:contextualSpacing/>
        <w:jc w:val="center"/>
      </w:pPr>
      <w:r w:rsidRPr="001B3C3B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</w:t>
      </w:r>
      <w:r w:rsidRPr="001B3C3B">
        <w:rPr>
          <w:rFonts w:ascii="Cambria" w:eastAsia="Times New Roman" w:hAnsi="Cambria" w:cs="Times New Roman"/>
          <w:sz w:val="24"/>
          <w:szCs w:val="24"/>
          <w:highlight w:val="yellow"/>
          <w:lang w:eastAsia="cs-CZ"/>
        </w:rPr>
        <w:t>DOPLNÍ UCHAZEČ</w:t>
      </w:r>
      <w:bookmarkStart w:id="0" w:name="_GoBack"/>
      <w:bookmarkEnd w:id="0"/>
    </w:p>
    <w:sectPr w:rsidR="008B44E8" w:rsidSect="001B3C3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E94"/>
    <w:multiLevelType w:val="hybridMultilevel"/>
    <w:tmpl w:val="05BC5C32"/>
    <w:lvl w:ilvl="0" w:tplc="C618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3B"/>
    <w:rsid w:val="001B3C3B"/>
    <w:rsid w:val="0064533D"/>
    <w:rsid w:val="0067687E"/>
    <w:rsid w:val="007A56CB"/>
    <w:rsid w:val="008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Tomanová</dc:creator>
  <cp:keywords/>
  <dc:description/>
  <cp:lastModifiedBy>Zdeňka Tomanová</cp:lastModifiedBy>
  <cp:revision>1</cp:revision>
  <dcterms:created xsi:type="dcterms:W3CDTF">2014-06-13T08:07:00Z</dcterms:created>
  <dcterms:modified xsi:type="dcterms:W3CDTF">2014-06-13T08:08:00Z</dcterms:modified>
</cp:coreProperties>
</file>