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08A" w:rsidRPr="001030B7" w:rsidRDefault="002D508A" w:rsidP="00430037">
      <w:pPr>
        <w:pStyle w:val="WW-Nadpis"/>
        <w:spacing w:before="0" w:after="120" w:line="240" w:lineRule="auto"/>
        <w:jc w:val="center"/>
        <w:rPr>
          <w:b/>
          <w:color w:val="000000"/>
          <w:sz w:val="28"/>
          <w:szCs w:val="28"/>
          <w:u w:val="single"/>
        </w:rPr>
      </w:pPr>
      <w:r w:rsidRPr="001030B7">
        <w:rPr>
          <w:b/>
          <w:color w:val="000000"/>
          <w:sz w:val="28"/>
          <w:szCs w:val="28"/>
          <w:u w:val="single"/>
        </w:rPr>
        <w:t>NÁVRH SMLOUVY O DÍLO</w:t>
      </w:r>
    </w:p>
    <w:p w:rsidR="002D508A" w:rsidRPr="0049288A" w:rsidRDefault="002D508A" w:rsidP="00430037">
      <w:pPr>
        <w:jc w:val="center"/>
      </w:pPr>
      <w:r w:rsidRPr="0049288A">
        <w:t xml:space="preserve">uzavřené v souladu s </w:t>
      </w:r>
      <w:proofErr w:type="spellStart"/>
      <w:r w:rsidRPr="0049288A">
        <w:t>ust</w:t>
      </w:r>
      <w:proofErr w:type="spellEnd"/>
      <w:r w:rsidRPr="0049288A">
        <w:t xml:space="preserve">. § </w:t>
      </w:r>
      <w:smartTag w:uri="urn:schemas-microsoft-com:office:smarttags" w:element="metricconverter">
        <w:smartTagPr>
          <w:attr w:name="ProductID" w:val="536 a"/>
        </w:smartTagPr>
        <w:r w:rsidRPr="0049288A">
          <w:t>536 a</w:t>
        </w:r>
      </w:smartTag>
      <w:r w:rsidRPr="0049288A">
        <w:t xml:space="preserve"> násl. zákona č. 513/1991 Sb., obchodní zákoník ve znění pozdějších předpisů mezi těmito stranami:</w:t>
      </w:r>
    </w:p>
    <w:p w:rsidR="002D508A" w:rsidRPr="0049288A" w:rsidRDefault="002D508A" w:rsidP="00430037">
      <w:pPr>
        <w:pStyle w:val="Odstavec"/>
        <w:rPr>
          <w:szCs w:val="24"/>
        </w:rPr>
      </w:pPr>
    </w:p>
    <w:p w:rsidR="002D508A" w:rsidRPr="0049288A" w:rsidRDefault="002D508A" w:rsidP="00430037">
      <w:pPr>
        <w:pStyle w:val="Odstavec"/>
        <w:spacing w:after="0" w:line="240" w:lineRule="auto"/>
        <w:ind w:firstLine="0"/>
        <w:jc w:val="center"/>
        <w:rPr>
          <w:b/>
          <w:caps/>
          <w:szCs w:val="24"/>
        </w:rPr>
      </w:pPr>
      <w:r w:rsidRPr="0049288A">
        <w:rPr>
          <w:b/>
          <w:szCs w:val="24"/>
        </w:rPr>
        <w:t xml:space="preserve">I. </w:t>
      </w:r>
      <w:r w:rsidRPr="0049288A">
        <w:rPr>
          <w:b/>
          <w:caps/>
          <w:szCs w:val="24"/>
        </w:rPr>
        <w:t>Smluvní strany</w:t>
      </w:r>
    </w:p>
    <w:p w:rsidR="002D508A" w:rsidRPr="0049288A" w:rsidRDefault="002D508A" w:rsidP="00430037">
      <w:pPr>
        <w:pStyle w:val="Odstavec"/>
        <w:spacing w:after="80" w:line="240" w:lineRule="auto"/>
        <w:ind w:left="426" w:hanging="426"/>
        <w:rPr>
          <w:b/>
          <w:szCs w:val="24"/>
        </w:rPr>
      </w:pPr>
      <w:r w:rsidRPr="0049288A">
        <w:rPr>
          <w:szCs w:val="24"/>
        </w:rPr>
        <w:t>1.</w:t>
      </w:r>
      <w:r w:rsidR="00BA5C29">
        <w:rPr>
          <w:szCs w:val="24"/>
        </w:rPr>
        <w:tab/>
      </w:r>
      <w:r w:rsidRPr="0049288A">
        <w:rPr>
          <w:b/>
          <w:szCs w:val="24"/>
        </w:rPr>
        <w:t>Objednatel:</w:t>
      </w:r>
    </w:p>
    <w:p w:rsidR="002D508A" w:rsidRPr="00327833" w:rsidRDefault="002D508A" w:rsidP="00430037">
      <w:pPr>
        <w:ind w:left="426"/>
        <w:rPr>
          <w:b/>
        </w:rPr>
      </w:pPr>
      <w:r>
        <w:t>Název:</w:t>
      </w:r>
      <w:r>
        <w:tab/>
      </w:r>
      <w:r>
        <w:tab/>
      </w:r>
      <w:r>
        <w:tab/>
      </w:r>
      <w:r>
        <w:rPr>
          <w:b/>
        </w:rPr>
        <w:t>Město</w:t>
      </w:r>
      <w:r w:rsidR="00BA5C29">
        <w:rPr>
          <w:b/>
        </w:rPr>
        <w:t xml:space="preserve"> </w:t>
      </w:r>
      <w:r>
        <w:rPr>
          <w:b/>
        </w:rPr>
        <w:t>Kraslice</w:t>
      </w:r>
      <w:r>
        <w:t xml:space="preserve"> </w:t>
      </w:r>
    </w:p>
    <w:p w:rsidR="002D508A" w:rsidRPr="008C002D" w:rsidRDefault="002D508A" w:rsidP="00430037">
      <w:pPr>
        <w:ind w:left="426"/>
      </w:pPr>
      <w:r w:rsidRPr="008C002D">
        <w:t>Sídlo:</w:t>
      </w:r>
      <w:r w:rsidRPr="008C002D">
        <w:tab/>
      </w:r>
      <w:r w:rsidRPr="008C002D">
        <w:tab/>
      </w:r>
      <w:r w:rsidRPr="008C002D">
        <w:tab/>
        <w:t>Kraslice, Náměstí 28. října č.p. 1438, PSČ 358 01</w:t>
      </w:r>
    </w:p>
    <w:p w:rsidR="002D508A" w:rsidRPr="008C002D" w:rsidRDefault="002D508A" w:rsidP="00430037">
      <w:pPr>
        <w:ind w:left="426"/>
        <w:rPr>
          <w:color w:val="000000"/>
        </w:rPr>
      </w:pPr>
      <w:r w:rsidRPr="008C002D">
        <w:rPr>
          <w:bCs/>
        </w:rPr>
        <w:t>IČ:</w:t>
      </w:r>
      <w:r w:rsidRPr="008C002D">
        <w:rPr>
          <w:bCs/>
        </w:rPr>
        <w:tab/>
      </w:r>
      <w:r w:rsidRPr="008C002D">
        <w:rPr>
          <w:bCs/>
        </w:rPr>
        <w:tab/>
      </w:r>
      <w:r w:rsidRPr="008C002D">
        <w:rPr>
          <w:bCs/>
        </w:rPr>
        <w:tab/>
      </w:r>
      <w:r w:rsidRPr="008C002D">
        <w:t>00259438</w:t>
      </w:r>
    </w:p>
    <w:p w:rsidR="002D508A" w:rsidRPr="008C002D" w:rsidRDefault="002D508A" w:rsidP="00430037">
      <w:pPr>
        <w:ind w:left="426"/>
        <w:rPr>
          <w:bCs/>
        </w:rPr>
      </w:pPr>
      <w:proofErr w:type="gramStart"/>
      <w:r w:rsidRPr="008C002D">
        <w:rPr>
          <w:bCs/>
        </w:rPr>
        <w:t>DIČ :</w:t>
      </w:r>
      <w:r w:rsidR="00BA5C29">
        <w:rPr>
          <w:bCs/>
        </w:rPr>
        <w:tab/>
      </w:r>
      <w:r w:rsidR="00BA5C29">
        <w:rPr>
          <w:bCs/>
        </w:rPr>
        <w:tab/>
      </w:r>
      <w:r w:rsidR="00BA5C29">
        <w:rPr>
          <w:bCs/>
        </w:rPr>
        <w:tab/>
      </w:r>
      <w:r w:rsidRPr="008C002D">
        <w:rPr>
          <w:bCs/>
        </w:rPr>
        <w:t>CZ</w:t>
      </w:r>
      <w:proofErr w:type="gramEnd"/>
      <w:r w:rsidRPr="008C002D">
        <w:rPr>
          <w:bCs/>
        </w:rPr>
        <w:t xml:space="preserve"> </w:t>
      </w:r>
      <w:r w:rsidRPr="008C002D">
        <w:t>00259438</w:t>
      </w:r>
      <w:r w:rsidRPr="008C002D">
        <w:rPr>
          <w:color w:val="000000"/>
        </w:rPr>
        <w:t xml:space="preserve"> </w:t>
      </w:r>
    </w:p>
    <w:p w:rsidR="00BA5C29" w:rsidRDefault="00571BE4" w:rsidP="00913E06">
      <w:pPr>
        <w:pStyle w:val="FormtovanvHTML"/>
        <w:tabs>
          <w:tab w:val="clear" w:pos="2748"/>
          <w:tab w:val="clear" w:pos="3664"/>
          <w:tab w:val="left" w:pos="360"/>
          <w:tab w:val="left" w:pos="2835"/>
        </w:tabs>
        <w:ind w:left="426"/>
        <w:jc w:val="both"/>
        <w:rPr>
          <w:rFonts w:ascii="Times New Roman" w:hAnsi="Times New Roman" w:cs="Times New Roman"/>
          <w:sz w:val="24"/>
          <w:szCs w:val="24"/>
        </w:rPr>
      </w:pPr>
      <w:r>
        <w:rPr>
          <w:rFonts w:ascii="Times New Roman" w:hAnsi="Times New Roman" w:cs="Times New Roman"/>
          <w:sz w:val="24"/>
          <w:szCs w:val="24"/>
        </w:rPr>
        <w:t>Z</w:t>
      </w:r>
      <w:r w:rsidR="00BA5C29">
        <w:rPr>
          <w:rFonts w:ascii="Times New Roman" w:hAnsi="Times New Roman" w:cs="Times New Roman"/>
          <w:sz w:val="24"/>
          <w:szCs w:val="24"/>
        </w:rPr>
        <w:t>astoupené:</w:t>
      </w:r>
      <w:r w:rsidR="00BA5C29">
        <w:rPr>
          <w:rFonts w:ascii="Times New Roman" w:hAnsi="Times New Roman" w:cs="Times New Roman"/>
          <w:sz w:val="24"/>
          <w:szCs w:val="24"/>
        </w:rPr>
        <w:tab/>
      </w:r>
      <w:r w:rsidR="00BA5C29">
        <w:rPr>
          <w:rFonts w:ascii="Times New Roman" w:hAnsi="Times New Roman" w:cs="Times New Roman"/>
          <w:sz w:val="24"/>
          <w:szCs w:val="24"/>
        </w:rPr>
        <w:tab/>
      </w:r>
      <w:r w:rsidR="002D508A" w:rsidRPr="008C002D">
        <w:rPr>
          <w:rFonts w:ascii="Times New Roman" w:hAnsi="Times New Roman"/>
          <w:bCs/>
          <w:sz w:val="24"/>
          <w:szCs w:val="24"/>
        </w:rPr>
        <w:t>Ing.</w:t>
      </w:r>
      <w:r w:rsidR="00BA5C29">
        <w:rPr>
          <w:rFonts w:ascii="Times New Roman" w:hAnsi="Times New Roman"/>
          <w:bCs/>
          <w:sz w:val="24"/>
          <w:szCs w:val="24"/>
        </w:rPr>
        <w:t xml:space="preserve"> Z</w:t>
      </w:r>
      <w:r w:rsidR="002D508A" w:rsidRPr="008C002D">
        <w:rPr>
          <w:rFonts w:ascii="Times New Roman" w:hAnsi="Times New Roman"/>
          <w:bCs/>
          <w:sz w:val="24"/>
          <w:szCs w:val="24"/>
        </w:rPr>
        <w:t xml:space="preserve">deňkem </w:t>
      </w:r>
      <w:proofErr w:type="spellStart"/>
      <w:r w:rsidR="002D508A" w:rsidRPr="008C002D">
        <w:rPr>
          <w:rFonts w:ascii="Times New Roman" w:hAnsi="Times New Roman"/>
          <w:bCs/>
          <w:sz w:val="24"/>
          <w:szCs w:val="24"/>
        </w:rPr>
        <w:t>Brantlem</w:t>
      </w:r>
      <w:proofErr w:type="spellEnd"/>
      <w:r w:rsidR="002D508A" w:rsidRPr="008C002D">
        <w:rPr>
          <w:rFonts w:ascii="Times New Roman" w:hAnsi="Times New Roman" w:cs="Times New Roman"/>
          <w:b/>
          <w:bCs/>
          <w:sz w:val="24"/>
          <w:szCs w:val="24"/>
        </w:rPr>
        <w:t xml:space="preserve">, </w:t>
      </w:r>
      <w:r w:rsidR="002D508A" w:rsidRPr="008C002D">
        <w:rPr>
          <w:rFonts w:ascii="Times New Roman" w:hAnsi="Times New Roman" w:cs="Times New Roman"/>
          <w:bCs/>
          <w:sz w:val="24"/>
          <w:szCs w:val="24"/>
        </w:rPr>
        <w:t>starostou města</w:t>
      </w:r>
    </w:p>
    <w:p w:rsidR="002D508A" w:rsidRPr="00BA5C29" w:rsidRDefault="002D508A" w:rsidP="00571BE4">
      <w:pPr>
        <w:pStyle w:val="FormtovanvHTML"/>
        <w:tabs>
          <w:tab w:val="clear" w:pos="2748"/>
          <w:tab w:val="clear" w:pos="3664"/>
          <w:tab w:val="left" w:pos="360"/>
          <w:tab w:val="left" w:pos="2835"/>
        </w:tabs>
        <w:ind w:left="426"/>
        <w:jc w:val="both"/>
        <w:rPr>
          <w:rFonts w:ascii="Times New Roman" w:hAnsi="Times New Roman" w:cs="Times New Roman"/>
          <w:sz w:val="24"/>
          <w:szCs w:val="24"/>
        </w:rPr>
      </w:pPr>
      <w:r w:rsidRPr="008C002D">
        <w:rPr>
          <w:rFonts w:ascii="Times New Roman" w:hAnsi="Times New Roman" w:cs="Times New Roman"/>
          <w:bCs/>
          <w:sz w:val="24"/>
          <w:szCs w:val="24"/>
        </w:rPr>
        <w:t>Bankovní spojení</w:t>
      </w:r>
      <w:r w:rsidR="00571BE4">
        <w:rPr>
          <w:rFonts w:ascii="Times New Roman" w:hAnsi="Times New Roman" w:cs="Times New Roman"/>
          <w:bCs/>
          <w:sz w:val="24"/>
          <w:szCs w:val="24"/>
        </w:rPr>
        <w:t>:</w:t>
      </w:r>
      <w:r w:rsidR="00BA5C29">
        <w:rPr>
          <w:rFonts w:ascii="Times New Roman" w:hAnsi="Times New Roman" w:cs="Times New Roman"/>
          <w:bCs/>
          <w:sz w:val="24"/>
          <w:szCs w:val="24"/>
        </w:rPr>
        <w:tab/>
      </w:r>
      <w:r w:rsidRPr="008C002D">
        <w:rPr>
          <w:rFonts w:ascii="Times New Roman" w:hAnsi="Times New Roman" w:cs="Times New Roman"/>
          <w:sz w:val="24"/>
          <w:szCs w:val="24"/>
        </w:rPr>
        <w:t>Komerční banka a.s., pobočka Kraslice</w:t>
      </w:r>
      <w:r w:rsidRPr="008C002D">
        <w:rPr>
          <w:rFonts w:ascii="Times New Roman" w:hAnsi="Times New Roman" w:cs="Times New Roman"/>
          <w:bCs/>
          <w:sz w:val="24"/>
          <w:szCs w:val="24"/>
        </w:rPr>
        <w:tab/>
        <w:t xml:space="preserve"> </w:t>
      </w:r>
    </w:p>
    <w:p w:rsidR="002D508A" w:rsidRPr="008C002D" w:rsidRDefault="002D508A" w:rsidP="00571BE4">
      <w:pPr>
        <w:pStyle w:val="FormtovanvHTML"/>
        <w:tabs>
          <w:tab w:val="clear" w:pos="3664"/>
          <w:tab w:val="left" w:pos="360"/>
          <w:tab w:val="left" w:pos="2160"/>
        </w:tabs>
        <w:ind w:left="426"/>
        <w:jc w:val="both"/>
        <w:rPr>
          <w:rFonts w:ascii="Times New Roman" w:hAnsi="Times New Roman" w:cs="Times New Roman"/>
          <w:bCs/>
          <w:sz w:val="24"/>
          <w:szCs w:val="24"/>
        </w:rPr>
      </w:pPr>
      <w:r w:rsidRPr="008C002D">
        <w:rPr>
          <w:rFonts w:ascii="Times New Roman" w:hAnsi="Times New Roman" w:cs="Times New Roman"/>
          <w:bCs/>
          <w:sz w:val="24"/>
          <w:szCs w:val="24"/>
        </w:rPr>
        <w:t>Číslo účtu:</w:t>
      </w:r>
      <w:r w:rsidRPr="008C002D">
        <w:rPr>
          <w:rFonts w:ascii="Times New Roman" w:hAnsi="Times New Roman" w:cs="Times New Roman"/>
          <w:bCs/>
          <w:sz w:val="24"/>
          <w:szCs w:val="24"/>
        </w:rPr>
        <w:tab/>
      </w:r>
      <w:r w:rsidRPr="008C002D">
        <w:rPr>
          <w:rFonts w:ascii="Times New Roman" w:hAnsi="Times New Roman" w:cs="Times New Roman"/>
          <w:bCs/>
          <w:sz w:val="24"/>
          <w:szCs w:val="24"/>
        </w:rPr>
        <w:tab/>
      </w:r>
      <w:r w:rsidRPr="008C002D">
        <w:rPr>
          <w:rFonts w:ascii="Times New Roman" w:hAnsi="Times New Roman" w:cs="Times New Roman"/>
          <w:bCs/>
          <w:sz w:val="24"/>
          <w:szCs w:val="24"/>
        </w:rPr>
        <w:tab/>
        <w:t xml:space="preserve">  </w:t>
      </w:r>
      <w:r w:rsidRPr="008C002D">
        <w:rPr>
          <w:rFonts w:ascii="Times New Roman" w:hAnsi="Times New Roman" w:cs="Times New Roman"/>
          <w:sz w:val="24"/>
          <w:szCs w:val="24"/>
        </w:rPr>
        <w:t>927391/0100</w:t>
      </w:r>
      <w:r w:rsidRPr="008C002D">
        <w:rPr>
          <w:rFonts w:ascii="Times New Roman" w:hAnsi="Times New Roman" w:cs="Times New Roman"/>
          <w:bCs/>
          <w:sz w:val="24"/>
          <w:szCs w:val="24"/>
        </w:rPr>
        <w:tab/>
      </w:r>
    </w:p>
    <w:p w:rsidR="002D508A" w:rsidRPr="0049288A" w:rsidRDefault="002D508A" w:rsidP="00430037">
      <w:pPr>
        <w:spacing w:after="120"/>
        <w:ind w:left="426"/>
      </w:pPr>
      <w:r w:rsidRPr="0049288A">
        <w:t>(dále jen "</w:t>
      </w:r>
      <w:r w:rsidRPr="0049288A">
        <w:rPr>
          <w:b/>
          <w:bCs/>
        </w:rPr>
        <w:t>objednatel</w:t>
      </w:r>
      <w:r w:rsidRPr="0049288A">
        <w:t>")</w:t>
      </w:r>
    </w:p>
    <w:p w:rsidR="002D508A" w:rsidRPr="0049288A" w:rsidRDefault="002D508A" w:rsidP="00430037">
      <w:pPr>
        <w:spacing w:before="200" w:after="200"/>
        <w:ind w:firstLine="425"/>
        <w:jc w:val="both"/>
      </w:pPr>
      <w:r w:rsidRPr="0049288A">
        <w:t>a</w:t>
      </w:r>
    </w:p>
    <w:p w:rsidR="002D508A" w:rsidRPr="0049288A" w:rsidRDefault="002D508A" w:rsidP="00430037">
      <w:pPr>
        <w:ind w:left="426" w:hanging="426"/>
        <w:jc w:val="both"/>
        <w:rPr>
          <w:b/>
        </w:rPr>
      </w:pPr>
      <w:r w:rsidRPr="0049288A">
        <w:t>2.</w:t>
      </w:r>
      <w:r w:rsidR="00BA5C29">
        <w:tab/>
      </w:r>
      <w:r w:rsidRPr="0049288A">
        <w:rPr>
          <w:b/>
        </w:rPr>
        <w:t>Zhotovi</w:t>
      </w:r>
      <w:r>
        <w:rPr>
          <w:b/>
        </w:rPr>
        <w:t>tel</w:t>
      </w:r>
      <w:r w:rsidRPr="0049288A">
        <w:rPr>
          <w:b/>
        </w:rPr>
        <w:t>:</w:t>
      </w:r>
    </w:p>
    <w:p w:rsidR="00BA5C29" w:rsidRDefault="002D508A" w:rsidP="00430037">
      <w:pPr>
        <w:ind w:left="426"/>
        <w:jc w:val="both"/>
      </w:pPr>
      <w:r w:rsidRPr="0049288A">
        <w:t>Firma:</w:t>
      </w:r>
    </w:p>
    <w:p w:rsidR="00BA5C29" w:rsidRPr="00BA5C29" w:rsidRDefault="002D508A" w:rsidP="00430037">
      <w:pPr>
        <w:ind w:left="426"/>
        <w:jc w:val="both"/>
      </w:pPr>
      <w:r w:rsidRPr="00EB582F">
        <w:t>Sídlo</w:t>
      </w:r>
      <w:r w:rsidR="00BA5C29">
        <w:t>:</w:t>
      </w:r>
    </w:p>
    <w:p w:rsidR="002D508A" w:rsidRPr="00EB582F" w:rsidRDefault="002D508A" w:rsidP="00430037">
      <w:pPr>
        <w:ind w:left="426"/>
        <w:jc w:val="both"/>
        <w:rPr>
          <w:i/>
        </w:rPr>
      </w:pPr>
      <w:r w:rsidRPr="00EB582F">
        <w:t>Jednající:</w:t>
      </w:r>
    </w:p>
    <w:p w:rsidR="002D508A" w:rsidRDefault="002D508A" w:rsidP="00430037">
      <w:pPr>
        <w:ind w:left="426"/>
        <w:jc w:val="both"/>
      </w:pPr>
      <w:r w:rsidRPr="00EB582F">
        <w:t>Bankovní spojení/číslo účtu:</w:t>
      </w:r>
    </w:p>
    <w:p w:rsidR="00571BE4" w:rsidRDefault="002D508A" w:rsidP="00571BE4">
      <w:pPr>
        <w:ind w:left="426"/>
        <w:jc w:val="both"/>
      </w:pPr>
      <w:proofErr w:type="spellStart"/>
      <w:proofErr w:type="gramStart"/>
      <w:r>
        <w:t>Č.ú</w:t>
      </w:r>
      <w:proofErr w:type="spellEnd"/>
      <w:r>
        <w:t>.</w:t>
      </w:r>
      <w:r w:rsidR="00BA5C29">
        <w:t>:</w:t>
      </w:r>
      <w:proofErr w:type="gramEnd"/>
    </w:p>
    <w:p w:rsidR="00BA5C29" w:rsidRDefault="002D508A" w:rsidP="00571BE4">
      <w:pPr>
        <w:ind w:left="426"/>
        <w:jc w:val="both"/>
      </w:pPr>
      <w:r w:rsidRPr="00EB582F">
        <w:t>IČ</w:t>
      </w:r>
      <w:r w:rsidR="00571BE4">
        <w:t>:</w:t>
      </w:r>
    </w:p>
    <w:p w:rsidR="002D508A" w:rsidRDefault="002D508A" w:rsidP="00BA5C29">
      <w:pPr>
        <w:ind w:left="426"/>
        <w:jc w:val="both"/>
      </w:pPr>
      <w:r w:rsidRPr="00EB582F">
        <w:t>DIČ</w:t>
      </w:r>
    </w:p>
    <w:p w:rsidR="002D508A" w:rsidRPr="0049288A" w:rsidRDefault="002D508A" w:rsidP="00430037">
      <w:pPr>
        <w:ind w:left="426"/>
        <w:jc w:val="both"/>
        <w:rPr>
          <w:i/>
        </w:rPr>
      </w:pPr>
      <w:r w:rsidRPr="00EB582F">
        <w:t>Zapsána v obchodním rejstříku vedeném</w:t>
      </w:r>
      <w:r w:rsidR="00571BE4">
        <w:t>u</w:t>
      </w:r>
      <w:r>
        <w:t xml:space="preserve">:                                 </w:t>
      </w:r>
    </w:p>
    <w:p w:rsidR="002D508A" w:rsidRPr="0049288A" w:rsidRDefault="002D508A" w:rsidP="00430037">
      <w:pPr>
        <w:spacing w:after="80"/>
        <w:ind w:left="426"/>
        <w:jc w:val="both"/>
      </w:pPr>
      <w:r w:rsidRPr="0049288A">
        <w:t>(dále jen "</w:t>
      </w:r>
      <w:r w:rsidRPr="0049288A">
        <w:rPr>
          <w:b/>
        </w:rPr>
        <w:t>zhotovitel</w:t>
      </w:r>
      <w:r w:rsidRPr="0049288A">
        <w:t>")</w:t>
      </w:r>
    </w:p>
    <w:p w:rsidR="002D508A" w:rsidRPr="0049288A" w:rsidRDefault="00571BE4" w:rsidP="00571BE4">
      <w:pPr>
        <w:tabs>
          <w:tab w:val="left" w:pos="4536"/>
          <w:tab w:val="right" w:pos="6379"/>
        </w:tabs>
        <w:spacing w:before="80" w:after="80"/>
        <w:jc w:val="both"/>
      </w:pPr>
      <w:r>
        <w:tab/>
      </w:r>
    </w:p>
    <w:p w:rsidR="002D508A" w:rsidRPr="004E134D" w:rsidRDefault="002D508A" w:rsidP="00430037">
      <w:pPr>
        <w:spacing w:before="80" w:after="80"/>
        <w:jc w:val="both"/>
        <w:rPr>
          <w:b/>
          <w:bCs/>
        </w:rPr>
      </w:pPr>
      <w:r w:rsidRPr="0049288A">
        <w:t>uzavírají, níže uvedeného dne, měsíce a roku za podmínek dále dohodnutých</w:t>
      </w:r>
      <w:r w:rsidRPr="0049288A">
        <w:rPr>
          <w:color w:val="000000"/>
        </w:rPr>
        <w:t xml:space="preserve"> </w:t>
      </w:r>
      <w:r w:rsidRPr="0049288A">
        <w:t xml:space="preserve">tuto </w:t>
      </w:r>
      <w:r w:rsidRPr="0049288A">
        <w:rPr>
          <w:b/>
        </w:rPr>
        <w:t>smlouvu o dílo</w:t>
      </w:r>
      <w:r w:rsidRPr="0049288A">
        <w:rPr>
          <w:b/>
          <w:bCs/>
        </w:rPr>
        <w:t>.</w:t>
      </w:r>
    </w:p>
    <w:p w:rsidR="002D508A" w:rsidRPr="0049288A" w:rsidRDefault="002D508A" w:rsidP="00430037">
      <w:pPr>
        <w:widowControl w:val="0"/>
        <w:spacing w:after="240"/>
        <w:jc w:val="center"/>
        <w:rPr>
          <w:b/>
          <w:color w:val="000000"/>
        </w:rPr>
      </w:pPr>
      <w:r w:rsidRPr="0049288A">
        <w:rPr>
          <w:b/>
          <w:color w:val="000000"/>
        </w:rPr>
        <w:t>II. ZÁKLADNÍ ÚDAJE</w:t>
      </w:r>
    </w:p>
    <w:p w:rsidR="00906251" w:rsidRPr="00394729" w:rsidRDefault="002D508A" w:rsidP="00906251">
      <w:pPr>
        <w:jc w:val="both"/>
        <w:rPr>
          <w:b/>
          <w:u w:val="single"/>
        </w:rPr>
      </w:pPr>
      <w:bookmarkStart w:id="0" w:name="_Toc236190437"/>
      <w:r w:rsidRPr="0049288A">
        <w:rPr>
          <w:color w:val="000000"/>
        </w:rPr>
        <w:t>1.</w:t>
      </w:r>
      <w:r w:rsidRPr="0049288A">
        <w:rPr>
          <w:color w:val="000000"/>
        </w:rPr>
        <w:tab/>
        <w:t xml:space="preserve">Název stavby:  </w:t>
      </w:r>
      <w:bookmarkEnd w:id="0"/>
      <w:r w:rsidRPr="00E96E19">
        <w:t>„</w:t>
      </w:r>
      <w:bookmarkStart w:id="1" w:name="_Toc236190438"/>
      <w:r w:rsidR="00906251" w:rsidRPr="00394729">
        <w:rPr>
          <w:b/>
        </w:rPr>
        <w:t>„MÚ Kraslice - výměna nástřešního žlabu“</w:t>
      </w:r>
    </w:p>
    <w:p w:rsidR="00906251" w:rsidRDefault="002D508A" w:rsidP="00906251">
      <w:pPr>
        <w:pStyle w:val="Nadpis1"/>
        <w:tabs>
          <w:tab w:val="left" w:pos="426"/>
        </w:tabs>
        <w:spacing w:before="40" w:after="40"/>
        <w:ind w:left="426" w:hanging="426"/>
        <w:jc w:val="both"/>
        <w:rPr>
          <w:color w:val="000000"/>
        </w:rPr>
      </w:pPr>
      <w:r>
        <w:rPr>
          <w:color w:val="000000"/>
        </w:rPr>
        <w:tab/>
      </w:r>
    </w:p>
    <w:p w:rsidR="002D508A" w:rsidRPr="001B18BD" w:rsidRDefault="002D508A" w:rsidP="00571BE4">
      <w:pPr>
        <w:tabs>
          <w:tab w:val="left" w:pos="426"/>
          <w:tab w:val="left" w:pos="1985"/>
        </w:tabs>
        <w:spacing w:before="40" w:after="40"/>
        <w:ind w:left="1985" w:hanging="1985"/>
        <w:jc w:val="both"/>
        <w:rPr>
          <w:bCs/>
          <w:iCs/>
          <w:color w:val="000000"/>
        </w:rPr>
      </w:pPr>
      <w:r>
        <w:rPr>
          <w:color w:val="000000"/>
        </w:rPr>
        <w:t xml:space="preserve">Místo stavby:  </w:t>
      </w:r>
      <w:r w:rsidR="00BE5031">
        <w:rPr>
          <w:color w:val="000000"/>
        </w:rPr>
        <w:t>Budova Městského úřadu</w:t>
      </w:r>
      <w:r w:rsidR="00ED3EF9">
        <w:rPr>
          <w:color w:val="000000"/>
        </w:rPr>
        <w:t xml:space="preserve"> Kraslice, </w:t>
      </w:r>
      <w:r w:rsidR="00A9639A">
        <w:rPr>
          <w:color w:val="000000"/>
        </w:rPr>
        <w:t>nám. 28. Října, Kraslice, 358 20,</w:t>
      </w:r>
      <w:r w:rsidR="00ED3EF9">
        <w:rPr>
          <w:color w:val="000000"/>
        </w:rPr>
        <w:t xml:space="preserve"> </w:t>
      </w:r>
      <w:r w:rsidR="00BE5031">
        <w:rPr>
          <w:color w:val="000000"/>
        </w:rPr>
        <w:t xml:space="preserve"> </w:t>
      </w:r>
      <w:r>
        <w:rPr>
          <w:color w:val="000000"/>
        </w:rPr>
        <w:t xml:space="preserve"> </w:t>
      </w:r>
    </w:p>
    <w:p w:rsidR="002D508A" w:rsidRPr="0049288A" w:rsidRDefault="002D508A" w:rsidP="00571BE4">
      <w:pPr>
        <w:pStyle w:val="Nadpis1"/>
        <w:tabs>
          <w:tab w:val="left" w:pos="426"/>
        </w:tabs>
        <w:spacing w:before="40" w:after="40"/>
        <w:jc w:val="both"/>
        <w:rPr>
          <w:rFonts w:ascii="Times New Roman" w:hAnsi="Times New Roman"/>
          <w:b w:val="0"/>
          <w:color w:val="000000"/>
          <w:sz w:val="24"/>
          <w:szCs w:val="24"/>
        </w:rPr>
      </w:pPr>
      <w:r>
        <w:rPr>
          <w:rFonts w:ascii="Times New Roman" w:hAnsi="Times New Roman"/>
          <w:b w:val="0"/>
          <w:color w:val="000000"/>
          <w:sz w:val="24"/>
          <w:szCs w:val="24"/>
        </w:rPr>
        <w:tab/>
      </w:r>
      <w:r w:rsidRPr="0049288A">
        <w:rPr>
          <w:rFonts w:ascii="Times New Roman" w:hAnsi="Times New Roman"/>
          <w:b w:val="0"/>
          <w:color w:val="000000"/>
          <w:sz w:val="24"/>
          <w:szCs w:val="24"/>
        </w:rPr>
        <w:t xml:space="preserve">Investor:  </w:t>
      </w:r>
      <w:bookmarkEnd w:id="1"/>
      <w:r>
        <w:rPr>
          <w:rFonts w:ascii="Times New Roman" w:hAnsi="Times New Roman"/>
          <w:b w:val="0"/>
          <w:color w:val="000000"/>
          <w:sz w:val="24"/>
          <w:szCs w:val="24"/>
        </w:rPr>
        <w:t>Město Kraslice</w:t>
      </w:r>
    </w:p>
    <w:p w:rsidR="002D508A" w:rsidRPr="0049288A" w:rsidRDefault="002D508A" w:rsidP="00571BE4">
      <w:pPr>
        <w:widowControl w:val="0"/>
        <w:tabs>
          <w:tab w:val="left" w:pos="426"/>
        </w:tabs>
        <w:jc w:val="both"/>
      </w:pPr>
      <w:r w:rsidRPr="0049288A">
        <w:tab/>
      </w:r>
    </w:p>
    <w:p w:rsidR="002D508A" w:rsidRPr="0049288A" w:rsidRDefault="002D508A" w:rsidP="00906251">
      <w:pPr>
        <w:jc w:val="both"/>
      </w:pPr>
      <w:r w:rsidRPr="0049288A">
        <w:t>2.</w:t>
      </w:r>
      <w:r w:rsidRPr="0049288A">
        <w:tab/>
        <w:t xml:space="preserve">Tato smlouva je uzavírána na základě výsledku zadávacího řízení </w:t>
      </w:r>
      <w:r>
        <w:t xml:space="preserve">na </w:t>
      </w:r>
      <w:r w:rsidRPr="0049288A">
        <w:t xml:space="preserve">veřejnou zakázku malého rozsahu na stavební práce: </w:t>
      </w:r>
      <w:r w:rsidR="00906251" w:rsidRPr="00394729">
        <w:rPr>
          <w:b/>
        </w:rPr>
        <w:t>„MÚ Kraslice - výměna nástřešního žlabu“</w:t>
      </w:r>
      <w:r w:rsidR="00A9639A">
        <w:rPr>
          <w:b/>
        </w:rPr>
        <w:t>,</w:t>
      </w:r>
      <w:r>
        <w:rPr>
          <w:b/>
        </w:rPr>
        <w:t xml:space="preserve"> </w:t>
      </w:r>
      <w:r w:rsidRPr="0049288A">
        <w:t>realizovaného mimo režim zákona č. 137/</w:t>
      </w:r>
      <w:r>
        <w:t>2006 Sb., o veřejných zakázkách, ve znění pozdějších novel a předpisů.</w:t>
      </w:r>
    </w:p>
    <w:p w:rsidR="002D508A" w:rsidRDefault="002D508A" w:rsidP="00430037">
      <w:pPr>
        <w:spacing w:before="80" w:after="80"/>
        <w:jc w:val="both"/>
        <w:rPr>
          <w:color w:val="000000"/>
        </w:rPr>
      </w:pPr>
    </w:p>
    <w:p w:rsidR="002D508A" w:rsidRDefault="002D508A" w:rsidP="00430037">
      <w:pPr>
        <w:spacing w:before="80" w:after="80"/>
        <w:jc w:val="both"/>
        <w:rPr>
          <w:color w:val="000000"/>
        </w:rPr>
      </w:pPr>
    </w:p>
    <w:p w:rsidR="002D508A" w:rsidRDefault="002D508A" w:rsidP="00430037">
      <w:pPr>
        <w:spacing w:before="80" w:after="80"/>
        <w:jc w:val="both"/>
        <w:rPr>
          <w:color w:val="000000"/>
        </w:rPr>
      </w:pPr>
    </w:p>
    <w:p w:rsidR="002D508A" w:rsidRDefault="002D508A" w:rsidP="00430037">
      <w:pPr>
        <w:spacing w:before="80" w:after="80"/>
        <w:jc w:val="both"/>
        <w:rPr>
          <w:color w:val="000000"/>
        </w:rPr>
      </w:pPr>
    </w:p>
    <w:p w:rsidR="00A9639A" w:rsidRDefault="00A9639A" w:rsidP="00430037">
      <w:pPr>
        <w:pStyle w:val="Odstavec"/>
        <w:spacing w:before="120" w:after="120" w:line="240" w:lineRule="auto"/>
        <w:jc w:val="center"/>
        <w:rPr>
          <w:b/>
          <w:color w:val="000000"/>
          <w:szCs w:val="24"/>
        </w:rPr>
      </w:pPr>
    </w:p>
    <w:p w:rsidR="002D508A" w:rsidRPr="0049288A" w:rsidRDefault="002D508A" w:rsidP="00430037">
      <w:pPr>
        <w:pStyle w:val="Odstavec"/>
        <w:spacing w:before="120" w:after="120" w:line="240" w:lineRule="auto"/>
        <w:jc w:val="center"/>
        <w:rPr>
          <w:b/>
          <w:color w:val="000000"/>
          <w:szCs w:val="24"/>
        </w:rPr>
      </w:pPr>
      <w:r w:rsidRPr="0049288A">
        <w:rPr>
          <w:b/>
          <w:color w:val="000000"/>
          <w:szCs w:val="24"/>
        </w:rPr>
        <w:lastRenderedPageBreak/>
        <w:t>III. PŘEDMĚT SMLOUVY</w:t>
      </w:r>
    </w:p>
    <w:p w:rsidR="002D508A" w:rsidRPr="0049288A" w:rsidRDefault="002D508A" w:rsidP="00430037">
      <w:pPr>
        <w:numPr>
          <w:ilvl w:val="0"/>
          <w:numId w:val="3"/>
        </w:numPr>
        <w:tabs>
          <w:tab w:val="clear" w:pos="720"/>
          <w:tab w:val="num" w:pos="426"/>
        </w:tabs>
        <w:spacing w:line="360" w:lineRule="auto"/>
        <w:ind w:left="425" w:hanging="425"/>
        <w:jc w:val="both"/>
        <w:rPr>
          <w:color w:val="000000"/>
        </w:rPr>
      </w:pPr>
      <w:r w:rsidRPr="0049288A">
        <w:rPr>
          <w:color w:val="000000"/>
        </w:rPr>
        <w:t>Předmětem smlouvy je závazek zhotovitele provést pro objednatele dílo:</w:t>
      </w:r>
    </w:p>
    <w:p w:rsidR="00906251" w:rsidRDefault="00906251" w:rsidP="00430037">
      <w:pPr>
        <w:ind w:left="426"/>
        <w:jc w:val="both"/>
        <w:rPr>
          <w:b/>
        </w:rPr>
      </w:pPr>
      <w:r w:rsidRPr="00906251">
        <w:rPr>
          <w:b/>
        </w:rPr>
        <w:t>„MÚ Kraslice - výměna nástřešního žlabu“</w:t>
      </w:r>
    </w:p>
    <w:p w:rsidR="00906251" w:rsidRDefault="00906251" w:rsidP="00430037">
      <w:pPr>
        <w:ind w:left="426"/>
        <w:jc w:val="both"/>
        <w:rPr>
          <w:color w:val="000000"/>
        </w:rPr>
      </w:pPr>
    </w:p>
    <w:p w:rsidR="002D508A" w:rsidRPr="0049288A" w:rsidRDefault="002D508A" w:rsidP="00430037">
      <w:pPr>
        <w:ind w:left="426"/>
        <w:jc w:val="both"/>
        <w:rPr>
          <w:color w:val="000000"/>
        </w:rPr>
      </w:pPr>
      <w:r w:rsidRPr="0049288A">
        <w:rPr>
          <w:color w:val="000000"/>
        </w:rPr>
        <w:t xml:space="preserve">(dále jen </w:t>
      </w:r>
      <w:r w:rsidRPr="0049288A">
        <w:t>„dílo“</w:t>
      </w:r>
      <w:r w:rsidRPr="0049288A">
        <w:rPr>
          <w:color w:val="000000"/>
        </w:rPr>
        <w:t>) v rozs</w:t>
      </w:r>
      <w:r>
        <w:rPr>
          <w:color w:val="000000"/>
        </w:rPr>
        <w:t>ahu a v souladu s předanou</w:t>
      </w:r>
      <w:r w:rsidRPr="0049288A">
        <w:rPr>
          <w:color w:val="000000"/>
        </w:rPr>
        <w:t xml:space="preserve"> dokumentací, tvořící nedílnou součást této smlouvy</w:t>
      </w:r>
      <w:r>
        <w:rPr>
          <w:color w:val="000000"/>
        </w:rPr>
        <w:t xml:space="preserve"> </w:t>
      </w:r>
      <w:r w:rsidRPr="0049288A">
        <w:rPr>
          <w:color w:val="000000"/>
        </w:rPr>
        <w:t>a to včetně provedení všech souvisejících stavebních prací</w:t>
      </w:r>
      <w:r w:rsidRPr="0049288A">
        <w:t>, konečného uvedení staveniště do původního stavu</w:t>
      </w:r>
      <w:r w:rsidRPr="0049288A">
        <w:rPr>
          <w:color w:val="000000"/>
        </w:rPr>
        <w:t>, likvidace a uložení přebytečného materiálu na skládku,</w:t>
      </w:r>
      <w:r w:rsidRPr="0049288A">
        <w:rPr>
          <w:sz w:val="22"/>
          <w:szCs w:val="22"/>
        </w:rPr>
        <w:t xml:space="preserve"> </w:t>
      </w:r>
      <w:r w:rsidRPr="0049288A">
        <w:rPr>
          <w:color w:val="000000"/>
        </w:rPr>
        <w:t>vypracování dokumentace skutečného provedení díla, doložení všech dokladů souvisejících s prováděný</w:t>
      </w:r>
      <w:r>
        <w:rPr>
          <w:color w:val="000000"/>
        </w:rPr>
        <w:t>mi pracemi a dodávkami</w:t>
      </w:r>
      <w:r w:rsidRPr="0049288A">
        <w:rPr>
          <w:color w:val="000000"/>
        </w:rPr>
        <w:t xml:space="preserve"> a dále dle zadávacích podmínek, specifikovaných v zadávací dokumentaci, které vymezují předmět výše uvedené veřejné zakázky. </w:t>
      </w:r>
    </w:p>
    <w:p w:rsidR="002D508A" w:rsidRPr="008E05E7" w:rsidRDefault="002D508A" w:rsidP="008E05E7">
      <w:pPr>
        <w:numPr>
          <w:ilvl w:val="0"/>
          <w:numId w:val="3"/>
        </w:numPr>
        <w:tabs>
          <w:tab w:val="clear" w:pos="720"/>
          <w:tab w:val="num" w:pos="426"/>
        </w:tabs>
        <w:spacing w:before="120" w:after="120"/>
        <w:ind w:left="426" w:hanging="426"/>
        <w:jc w:val="both"/>
      </w:pPr>
      <w:r w:rsidRPr="0049288A">
        <w:t>Bude se mít za to, že následující dokumenty tvoří závaznou přílohu této smlouvy a zhotovitel je povinen postupovat při provádění díla v souladu s obsahem těchto dokumentů:</w:t>
      </w:r>
      <w:r w:rsidRPr="008E05E7">
        <w:rPr>
          <w:color w:val="000000"/>
        </w:rPr>
        <w:t xml:space="preserve"> </w:t>
      </w:r>
    </w:p>
    <w:p w:rsidR="002D508A" w:rsidRPr="0049288A" w:rsidRDefault="002D508A" w:rsidP="00430037">
      <w:pPr>
        <w:spacing w:before="40" w:after="40"/>
        <w:ind w:left="720" w:right="-1" w:hanging="294"/>
        <w:jc w:val="both"/>
        <w:rPr>
          <w:color w:val="000000"/>
        </w:rPr>
      </w:pPr>
      <w:r>
        <w:t>1</w:t>
      </w:r>
      <w:r w:rsidRPr="0049288A">
        <w:t>.</w:t>
      </w:r>
      <w:r w:rsidRPr="0049288A">
        <w:rPr>
          <w:color w:val="000000"/>
        </w:rPr>
        <w:t xml:space="preserve"> </w:t>
      </w:r>
      <w:r>
        <w:t>Zadávací dokumentace, specifikace stavebních prací</w:t>
      </w:r>
      <w:r w:rsidRPr="0049288A">
        <w:rPr>
          <w:color w:val="000000"/>
        </w:rPr>
        <w:t xml:space="preserve"> </w:t>
      </w:r>
    </w:p>
    <w:p w:rsidR="002D508A" w:rsidRDefault="002D508A" w:rsidP="00430037">
      <w:pPr>
        <w:spacing w:before="40" w:after="40"/>
        <w:ind w:left="425" w:right="-567"/>
        <w:jc w:val="both"/>
      </w:pPr>
      <w:r>
        <w:rPr>
          <w:color w:val="000000"/>
        </w:rPr>
        <w:t>2</w:t>
      </w:r>
      <w:r w:rsidRPr="0049288A">
        <w:rPr>
          <w:color w:val="000000"/>
        </w:rPr>
        <w:t>.</w:t>
      </w:r>
      <w:r w:rsidRPr="0049288A">
        <w:t xml:space="preserve"> Formulář nabídky a další součásti nabídky</w:t>
      </w:r>
    </w:p>
    <w:p w:rsidR="002D508A" w:rsidRPr="0024606E" w:rsidRDefault="002D508A" w:rsidP="00430037">
      <w:pPr>
        <w:pStyle w:val="BodyText21"/>
        <w:numPr>
          <w:ilvl w:val="0"/>
          <w:numId w:val="3"/>
        </w:numPr>
        <w:tabs>
          <w:tab w:val="clear" w:pos="720"/>
          <w:tab w:val="num" w:pos="426"/>
        </w:tabs>
        <w:spacing w:before="120" w:after="120"/>
        <w:ind w:left="426" w:hanging="426"/>
        <w:rPr>
          <w:color w:val="000000"/>
          <w:szCs w:val="24"/>
        </w:rPr>
      </w:pPr>
      <w:r>
        <w:rPr>
          <w:color w:val="000000"/>
        </w:rPr>
        <w:t xml:space="preserve">Smluvní </w:t>
      </w:r>
      <w:r>
        <w:t>s</w:t>
      </w:r>
      <w:r w:rsidRPr="008A25D7">
        <w:t>trany prohlašují, že ke dni podpisu smlouvy mají všechny do</w:t>
      </w:r>
      <w:r>
        <w:t>kumenty (příp. kopie dokumentů) dle odst. 2 tohoto článku,</w:t>
      </w:r>
      <w:r w:rsidRPr="008A25D7">
        <w:t xml:space="preserve"> které jsou</w:t>
      </w:r>
      <w:r>
        <w:t xml:space="preserve"> </w:t>
      </w:r>
      <w:r w:rsidRPr="008A25D7">
        <w:t>označeny jako přílohy smlouvy, k dispozici alespoň v jednom vyhotovení.</w:t>
      </w:r>
      <w:r>
        <w:t xml:space="preserve"> Oceněný výkaz výměr bude nedílně přiložen k této smlouvě.</w:t>
      </w:r>
    </w:p>
    <w:p w:rsidR="002D508A" w:rsidRPr="0049288A" w:rsidRDefault="002D508A" w:rsidP="00430037">
      <w:pPr>
        <w:pStyle w:val="BodyText21"/>
        <w:numPr>
          <w:ilvl w:val="0"/>
          <w:numId w:val="3"/>
        </w:numPr>
        <w:tabs>
          <w:tab w:val="clear" w:pos="720"/>
          <w:tab w:val="num" w:pos="426"/>
        </w:tabs>
        <w:spacing w:before="120" w:after="120"/>
        <w:ind w:left="426" w:hanging="426"/>
        <w:rPr>
          <w:color w:val="000000"/>
          <w:szCs w:val="24"/>
        </w:rPr>
      </w:pPr>
      <w:r w:rsidRPr="0049288A">
        <w:t>Zhotovitel se zavazuje k provedení díla v celém jeho rozsahu, za podmínek  stanovených  v této smlouvě, svým jménem a na vlastní zodpovědnost.</w:t>
      </w:r>
    </w:p>
    <w:p w:rsidR="002D508A" w:rsidRPr="0049288A" w:rsidRDefault="002D508A" w:rsidP="00430037">
      <w:pPr>
        <w:pStyle w:val="BodyText21"/>
        <w:numPr>
          <w:ilvl w:val="0"/>
          <w:numId w:val="3"/>
        </w:numPr>
        <w:tabs>
          <w:tab w:val="clear" w:pos="720"/>
          <w:tab w:val="num" w:pos="426"/>
        </w:tabs>
        <w:spacing w:before="120" w:after="120"/>
        <w:ind w:left="426" w:hanging="426"/>
        <w:rPr>
          <w:color w:val="000000"/>
          <w:szCs w:val="24"/>
        </w:rPr>
      </w:pPr>
      <w:r w:rsidRPr="0049288A">
        <w:rPr>
          <w:snapToGrid w:val="0"/>
          <w:szCs w:val="24"/>
        </w:rPr>
        <w:t xml:space="preserve">Objednatel se zavazuje </w:t>
      </w:r>
      <w:r w:rsidRPr="0049288A">
        <w:rPr>
          <w:szCs w:val="24"/>
        </w:rPr>
        <w:t xml:space="preserve">řádně provedený předmět smlouvy </w:t>
      </w:r>
      <w:r w:rsidRPr="0049288A">
        <w:rPr>
          <w:snapToGrid w:val="0"/>
          <w:szCs w:val="24"/>
        </w:rPr>
        <w:t xml:space="preserve">bez vad a nedodělků bránících provozu převzít a zaplatit cenu za jeho provedení, sjednanou v </w:t>
      </w:r>
      <w:r w:rsidRPr="0049288A">
        <w:rPr>
          <w:szCs w:val="24"/>
        </w:rPr>
        <w:t>čl. V odst. 1</w:t>
      </w:r>
      <w:r w:rsidRPr="0049288A">
        <w:rPr>
          <w:snapToGrid w:val="0"/>
          <w:szCs w:val="24"/>
        </w:rPr>
        <w:t>. této smlouvy.</w:t>
      </w:r>
    </w:p>
    <w:p w:rsidR="002D508A" w:rsidRPr="0049288A" w:rsidRDefault="002D508A" w:rsidP="00430037">
      <w:pPr>
        <w:pStyle w:val="BodyText21"/>
        <w:numPr>
          <w:ilvl w:val="0"/>
          <w:numId w:val="3"/>
        </w:numPr>
        <w:tabs>
          <w:tab w:val="clear" w:pos="720"/>
          <w:tab w:val="num" w:pos="426"/>
        </w:tabs>
        <w:spacing w:before="120" w:after="120"/>
        <w:ind w:left="426" w:hanging="426"/>
        <w:rPr>
          <w:color w:val="000000"/>
          <w:szCs w:val="24"/>
        </w:rPr>
      </w:pPr>
      <w:r w:rsidRPr="0049288A">
        <w:rPr>
          <w:color w:val="000000"/>
          <w:szCs w:val="24"/>
        </w:rPr>
        <w:t xml:space="preserve">Pro účely této smlouvy považují smluvní strany výše uvedené podklady za závazné s tím, že zaručují úplnost všech prací, dodávek a ostatních plnění zhotovitele. </w:t>
      </w:r>
    </w:p>
    <w:p w:rsidR="002D508A" w:rsidRPr="0049288A" w:rsidRDefault="002D508A" w:rsidP="00430037">
      <w:pPr>
        <w:pStyle w:val="BodyText21"/>
        <w:numPr>
          <w:ilvl w:val="0"/>
          <w:numId w:val="3"/>
        </w:numPr>
        <w:tabs>
          <w:tab w:val="clear" w:pos="720"/>
          <w:tab w:val="num" w:pos="426"/>
        </w:tabs>
        <w:spacing w:before="120" w:after="120"/>
        <w:ind w:left="426" w:hanging="426"/>
        <w:rPr>
          <w:color w:val="000000"/>
          <w:szCs w:val="24"/>
        </w:rPr>
      </w:pPr>
      <w:r w:rsidRPr="0049288A">
        <w:rPr>
          <w:color w:val="000000"/>
          <w:szCs w:val="24"/>
        </w:rPr>
        <w:t xml:space="preserve">Bez písemného souhlasu objednatele nesmí být použity jiné materiály, technologie nebo změny proti v zadávacím řízení ověřenému obsahu nabídky. </w:t>
      </w:r>
    </w:p>
    <w:p w:rsidR="002D508A" w:rsidRPr="0049288A" w:rsidRDefault="002D508A" w:rsidP="00430037">
      <w:pPr>
        <w:pStyle w:val="BodyText21"/>
        <w:numPr>
          <w:ilvl w:val="0"/>
          <w:numId w:val="3"/>
        </w:numPr>
        <w:tabs>
          <w:tab w:val="clear" w:pos="720"/>
          <w:tab w:val="num" w:pos="426"/>
        </w:tabs>
        <w:spacing w:before="120" w:after="120"/>
        <w:ind w:left="426" w:hanging="426"/>
        <w:rPr>
          <w:color w:val="000000"/>
          <w:szCs w:val="24"/>
        </w:rPr>
      </w:pPr>
      <w:r w:rsidRPr="0049288A">
        <w:rPr>
          <w:color w:val="000000"/>
          <w:szCs w:val="24"/>
        </w:rPr>
        <w:t>Současně se zhotovitel zavazuje a ručí za to, že při realizaci díla nepoužije žádný materiál, o kterém je v době jeho použití známo, že je škodlivý pro zdraví lidí. Pokud tak zhotovitel učiní, je povinen na písemné vyzvání objednatele provést okamžitě nápravu a veškeré náklady s tím spojené nese zhotovitel.</w:t>
      </w:r>
    </w:p>
    <w:p w:rsidR="002D508A" w:rsidRPr="0049288A" w:rsidRDefault="002D508A" w:rsidP="00430037">
      <w:pPr>
        <w:pStyle w:val="BodyText21"/>
        <w:numPr>
          <w:ilvl w:val="0"/>
          <w:numId w:val="3"/>
        </w:numPr>
        <w:tabs>
          <w:tab w:val="clear" w:pos="720"/>
          <w:tab w:val="num" w:pos="426"/>
        </w:tabs>
        <w:spacing w:before="120" w:after="240"/>
        <w:ind w:left="425" w:hanging="425"/>
        <w:rPr>
          <w:color w:val="000000"/>
          <w:szCs w:val="24"/>
        </w:rPr>
      </w:pPr>
      <w:r w:rsidRPr="0049288A">
        <w:rPr>
          <w:color w:val="000000"/>
          <w:szCs w:val="24"/>
        </w:rPr>
        <w:t xml:space="preserve">Zhotovitel potvrzuje, že se v plném rozsahu seznámil s obsahem zadávací dokumentace, povahou díla a </w:t>
      </w:r>
      <w:r w:rsidRPr="0049288A">
        <w:rPr>
          <w:szCs w:val="24"/>
        </w:rPr>
        <w:t xml:space="preserve">okolnostmi souvisejícími s  jeho provedením, a všechny nejasné podmínky provedení díla si vyjasnil s oprávněným zástupcem objednatele a místním šetřením. </w:t>
      </w:r>
      <w:r w:rsidRPr="0049288A">
        <w:rPr>
          <w:color w:val="000000"/>
          <w:szCs w:val="24"/>
        </w:rPr>
        <w:t>Jsou mu známy technické, kvalitativní a jin</w:t>
      </w:r>
      <w:r>
        <w:rPr>
          <w:color w:val="000000"/>
          <w:szCs w:val="24"/>
        </w:rPr>
        <w:t>é podmínky stanovené zadávací</w:t>
      </w:r>
      <w:r w:rsidRPr="0049288A">
        <w:rPr>
          <w:color w:val="000000"/>
          <w:szCs w:val="24"/>
        </w:rPr>
        <w:t xml:space="preserve"> dokumentací</w:t>
      </w:r>
      <w:r w:rsidRPr="0049288A">
        <w:rPr>
          <w:szCs w:val="24"/>
        </w:rPr>
        <w:t>. V souvislosti s tím zhotovitel dále prohlašuje, že souhlasí s požadavky objednatele na provedení díla vyplývajícími z této smlouvy a že tyto požadavky zohlednil při kalkulaci ceny doložené oceněným výkazem výměr, který je součástí nabídky.</w:t>
      </w:r>
    </w:p>
    <w:p w:rsidR="002D508A" w:rsidRPr="0049288A" w:rsidRDefault="002D508A" w:rsidP="00430037">
      <w:pPr>
        <w:pStyle w:val="Nadpis4"/>
        <w:spacing w:before="200" w:after="200"/>
        <w:jc w:val="center"/>
        <w:rPr>
          <w:color w:val="FF6600"/>
          <w:szCs w:val="24"/>
        </w:rPr>
      </w:pPr>
      <w:r w:rsidRPr="0049288A">
        <w:t>IV. DOBA PLNĚNÍ</w:t>
      </w:r>
    </w:p>
    <w:p w:rsidR="002D508A" w:rsidRPr="004550EB" w:rsidRDefault="002D508A" w:rsidP="00430037">
      <w:pPr>
        <w:numPr>
          <w:ilvl w:val="0"/>
          <w:numId w:val="5"/>
        </w:numPr>
        <w:tabs>
          <w:tab w:val="clear" w:pos="720"/>
          <w:tab w:val="num" w:pos="400"/>
        </w:tabs>
        <w:spacing w:after="120"/>
        <w:ind w:left="409" w:hanging="403"/>
        <w:jc w:val="both"/>
        <w:rPr>
          <w:i/>
          <w:color w:val="FF0000"/>
        </w:rPr>
      </w:pPr>
      <w:r w:rsidRPr="00493AFF">
        <w:rPr>
          <w:color w:val="000000"/>
        </w:rPr>
        <w:t>Práce budou zahájeny</w:t>
      </w:r>
      <w:r>
        <w:rPr>
          <w:color w:val="000000"/>
        </w:rPr>
        <w:t xml:space="preserve">: </w:t>
      </w:r>
      <w:r w:rsidR="001D72EB" w:rsidRPr="001144DD">
        <w:rPr>
          <w:b/>
          <w:color w:val="000000"/>
        </w:rPr>
        <w:t>listopad 2013</w:t>
      </w:r>
      <w:r w:rsidR="001D72EB">
        <w:rPr>
          <w:color w:val="000000"/>
        </w:rPr>
        <w:t xml:space="preserve"> (dle klimatických podmínek)</w:t>
      </w:r>
    </w:p>
    <w:p w:rsidR="002D508A" w:rsidRPr="00EB582F" w:rsidRDefault="002D508A" w:rsidP="00430037">
      <w:pPr>
        <w:numPr>
          <w:ilvl w:val="0"/>
          <w:numId w:val="5"/>
        </w:numPr>
        <w:tabs>
          <w:tab w:val="clear" w:pos="720"/>
          <w:tab w:val="num" w:pos="400"/>
        </w:tabs>
        <w:spacing w:before="120" w:after="120" w:line="360" w:lineRule="auto"/>
        <w:ind w:left="400" w:hanging="400"/>
        <w:jc w:val="both"/>
        <w:rPr>
          <w:snapToGrid w:val="0"/>
          <w:color w:val="000000"/>
        </w:rPr>
      </w:pPr>
      <w:r>
        <w:rPr>
          <w:color w:val="000000"/>
        </w:rPr>
        <w:t xml:space="preserve">Dílo bude </w:t>
      </w:r>
      <w:proofErr w:type="gramStart"/>
      <w:r>
        <w:rPr>
          <w:color w:val="000000"/>
        </w:rPr>
        <w:t xml:space="preserve">provedeno </w:t>
      </w:r>
      <w:r w:rsidRPr="00EB582F">
        <w:rPr>
          <w:color w:val="000000"/>
        </w:rPr>
        <w:t xml:space="preserve">: </w:t>
      </w:r>
      <w:r>
        <w:rPr>
          <w:color w:val="000000"/>
        </w:rPr>
        <w:t xml:space="preserve"> </w:t>
      </w:r>
      <w:r w:rsidR="001D72EB" w:rsidRPr="001144DD">
        <w:rPr>
          <w:b/>
          <w:color w:val="000000"/>
        </w:rPr>
        <w:t>do</w:t>
      </w:r>
      <w:proofErr w:type="gramEnd"/>
      <w:r w:rsidR="001D72EB" w:rsidRPr="001144DD">
        <w:rPr>
          <w:b/>
          <w:color w:val="000000"/>
        </w:rPr>
        <w:t xml:space="preserve"> 31. 12. 2013</w:t>
      </w:r>
      <w:r w:rsidR="001D72EB">
        <w:rPr>
          <w:color w:val="000000"/>
        </w:rPr>
        <w:t xml:space="preserve"> (dle klimatických podmínek) </w:t>
      </w:r>
    </w:p>
    <w:p w:rsidR="002D508A" w:rsidRDefault="002D508A" w:rsidP="00430037">
      <w:pPr>
        <w:numPr>
          <w:ilvl w:val="0"/>
          <w:numId w:val="5"/>
        </w:numPr>
        <w:tabs>
          <w:tab w:val="clear" w:pos="720"/>
          <w:tab w:val="num" w:pos="400"/>
        </w:tabs>
        <w:spacing w:before="120" w:after="120"/>
        <w:ind w:left="400" w:hanging="400"/>
        <w:jc w:val="both"/>
        <w:rPr>
          <w:snapToGrid w:val="0"/>
          <w:color w:val="000000"/>
        </w:rPr>
      </w:pPr>
      <w:r w:rsidRPr="00EB582F">
        <w:rPr>
          <w:snapToGrid w:val="0"/>
          <w:color w:val="000000"/>
        </w:rPr>
        <w:lastRenderedPageBreak/>
        <w:t>Zhotovitel splní svou povinnost provést dílo jeho řádným ukončením a předáním objednateli. Ukončeným dílem pro účely této smlouvy se rozumí dílo, které nebude vykazovat žádné vady a nedodělky bránící provozu a bude schopné bezvadného provozování.</w:t>
      </w:r>
    </w:p>
    <w:p w:rsidR="002D508A" w:rsidRPr="004550EB" w:rsidRDefault="002D508A" w:rsidP="00430037">
      <w:pPr>
        <w:numPr>
          <w:ilvl w:val="0"/>
          <w:numId w:val="5"/>
        </w:numPr>
        <w:tabs>
          <w:tab w:val="clear" w:pos="720"/>
          <w:tab w:val="num" w:pos="400"/>
        </w:tabs>
        <w:ind w:left="409" w:hanging="403"/>
        <w:jc w:val="both"/>
        <w:rPr>
          <w:color w:val="000000"/>
        </w:rPr>
      </w:pPr>
      <w:r w:rsidRPr="008C002D">
        <w:t>Dílo je považováno za ukončené po ukončení všech prací uvedených v čl. III. smlouvy, pokud jsou ukončeny řádně a včas a zhotovitel předal objednateli doklady a povrch všech pozemků tvořících staveniště je vyčištěn a uveden do předepsaného stavu. Pokud jsou v této smlouvě použity termíny provedení díla, ukončení díla nebo předání, rozumí se tím den, ve kterém dojde k oboustrannému podpisu předávacího protokolu.</w:t>
      </w:r>
    </w:p>
    <w:p w:rsidR="002D508A" w:rsidRPr="00493AFF" w:rsidRDefault="002D508A" w:rsidP="00430037">
      <w:pPr>
        <w:numPr>
          <w:ilvl w:val="0"/>
          <w:numId w:val="5"/>
        </w:numPr>
        <w:tabs>
          <w:tab w:val="clear" w:pos="720"/>
          <w:tab w:val="num" w:pos="400"/>
        </w:tabs>
        <w:spacing w:before="120" w:after="120"/>
        <w:ind w:left="400" w:hanging="400"/>
        <w:jc w:val="both"/>
        <w:rPr>
          <w:snapToGrid w:val="0"/>
          <w:color w:val="000000"/>
        </w:rPr>
      </w:pPr>
      <w:r w:rsidRPr="00493AFF">
        <w:rPr>
          <w:snapToGrid w:val="0"/>
          <w:color w:val="000000"/>
        </w:rPr>
        <w:t>Objednatel se zavazuje protokolárně předat staven</w:t>
      </w:r>
      <w:r>
        <w:rPr>
          <w:snapToGrid w:val="0"/>
          <w:color w:val="000000"/>
        </w:rPr>
        <w:t xml:space="preserve">iště zhotoviteli nejdéle </w:t>
      </w:r>
      <w:r w:rsidRPr="0020410A">
        <w:rPr>
          <w:snapToGrid w:val="0"/>
          <w:color w:val="000000"/>
        </w:rPr>
        <w:t>do pěti dnů po podpisu smlouvy</w:t>
      </w:r>
      <w:r>
        <w:rPr>
          <w:snapToGrid w:val="0"/>
          <w:color w:val="000000"/>
        </w:rPr>
        <w:t xml:space="preserve"> oběma stranami</w:t>
      </w:r>
      <w:r w:rsidRPr="00493AFF">
        <w:rPr>
          <w:snapToGrid w:val="0"/>
          <w:color w:val="000000"/>
        </w:rPr>
        <w:t>. V případě pozdějšího předání se lhůta provedení odpovídajícím způsobem prodlužuje.</w:t>
      </w:r>
    </w:p>
    <w:p w:rsidR="002D508A" w:rsidRPr="00493AFF" w:rsidRDefault="002D508A" w:rsidP="00430037">
      <w:pPr>
        <w:numPr>
          <w:ilvl w:val="0"/>
          <w:numId w:val="5"/>
        </w:numPr>
        <w:tabs>
          <w:tab w:val="clear" w:pos="720"/>
          <w:tab w:val="num" w:pos="400"/>
        </w:tabs>
        <w:spacing w:before="120" w:after="120"/>
        <w:ind w:left="400" w:hanging="400"/>
        <w:jc w:val="both"/>
        <w:rPr>
          <w:snapToGrid w:val="0"/>
          <w:color w:val="000000"/>
        </w:rPr>
      </w:pPr>
      <w:r w:rsidRPr="00493AFF">
        <w:rPr>
          <w:snapToGrid w:val="0"/>
          <w:color w:val="000000"/>
        </w:rPr>
        <w:t>Nezahájí-li zhotovitel práce do 15-ti dnů ode dne protokolárního předání a převz</w:t>
      </w:r>
      <w:r>
        <w:rPr>
          <w:snapToGrid w:val="0"/>
          <w:color w:val="000000"/>
        </w:rPr>
        <w:t>e</w:t>
      </w:r>
      <w:r w:rsidRPr="00493AFF">
        <w:rPr>
          <w:snapToGrid w:val="0"/>
          <w:color w:val="000000"/>
        </w:rPr>
        <w:t>tí staveniště, je objednatel oprávněn od této smlouvy odstoupit.</w:t>
      </w:r>
    </w:p>
    <w:p w:rsidR="002D508A" w:rsidRPr="0049288A" w:rsidRDefault="002D508A" w:rsidP="00430037">
      <w:pPr>
        <w:spacing w:before="120" w:after="120"/>
        <w:jc w:val="both"/>
        <w:rPr>
          <w:color w:val="000000"/>
        </w:rPr>
      </w:pPr>
    </w:p>
    <w:p w:rsidR="002D508A" w:rsidRPr="0049288A" w:rsidRDefault="002D508A" w:rsidP="00430037">
      <w:pPr>
        <w:pStyle w:val="Nadpis1"/>
        <w:tabs>
          <w:tab w:val="left" w:pos="708"/>
          <w:tab w:val="num" w:pos="3240"/>
        </w:tabs>
        <w:spacing w:before="120" w:after="120"/>
        <w:jc w:val="center"/>
        <w:rPr>
          <w:rFonts w:ascii="Times New Roman" w:hAnsi="Times New Roman"/>
          <w:color w:val="000000"/>
          <w:sz w:val="24"/>
          <w:szCs w:val="24"/>
        </w:rPr>
      </w:pPr>
      <w:bookmarkStart w:id="2" w:name="_Toc196886395"/>
      <w:bookmarkStart w:id="3" w:name="_Toc236190439"/>
      <w:r w:rsidRPr="0049288A">
        <w:rPr>
          <w:rFonts w:ascii="Times New Roman" w:hAnsi="Times New Roman"/>
          <w:color w:val="000000"/>
          <w:sz w:val="24"/>
          <w:szCs w:val="24"/>
        </w:rPr>
        <w:t>V. CENA ZA DÍLO</w:t>
      </w:r>
      <w:bookmarkEnd w:id="2"/>
      <w:bookmarkEnd w:id="3"/>
    </w:p>
    <w:p w:rsidR="002D508A" w:rsidRPr="0049288A" w:rsidRDefault="002D508A" w:rsidP="00430037">
      <w:pPr>
        <w:numPr>
          <w:ilvl w:val="0"/>
          <w:numId w:val="4"/>
        </w:numPr>
        <w:tabs>
          <w:tab w:val="clear" w:pos="720"/>
          <w:tab w:val="num" w:pos="426"/>
        </w:tabs>
        <w:spacing w:before="120" w:after="120"/>
        <w:ind w:left="426" w:hanging="426"/>
        <w:jc w:val="both"/>
        <w:rPr>
          <w:color w:val="000000"/>
        </w:rPr>
      </w:pPr>
      <w:r w:rsidRPr="0049288A">
        <w:rPr>
          <w:color w:val="000000"/>
        </w:rPr>
        <w:t xml:space="preserve">Cena za provedení díla je mezi smluvními stranami sjednána podle </w:t>
      </w:r>
      <w:proofErr w:type="spellStart"/>
      <w:r w:rsidRPr="0049288A">
        <w:rPr>
          <w:color w:val="000000"/>
        </w:rPr>
        <w:t>ust</w:t>
      </w:r>
      <w:proofErr w:type="spellEnd"/>
      <w:r w:rsidRPr="0049288A">
        <w:rPr>
          <w:color w:val="000000"/>
        </w:rPr>
        <w:t>. § 2 zákon</w:t>
      </w:r>
      <w:r>
        <w:rPr>
          <w:color w:val="000000"/>
        </w:rPr>
        <w:t xml:space="preserve">a </w:t>
      </w:r>
      <w:r w:rsidRPr="0049288A">
        <w:rPr>
          <w:color w:val="000000"/>
        </w:rPr>
        <w:t>č. 526/1990 Sb. o cenách, ve znění pozdějších předpisů, jako cena smluvní a je stanovena podle cenové kalkulace zhotovitele oceněným výkazem výměr.</w:t>
      </w:r>
    </w:p>
    <w:p w:rsidR="002D508A" w:rsidRDefault="002D508A" w:rsidP="00430037">
      <w:pPr>
        <w:tabs>
          <w:tab w:val="decimal" w:pos="6840"/>
        </w:tabs>
        <w:spacing w:before="120" w:after="120"/>
        <w:ind w:left="426"/>
        <w:jc w:val="both"/>
        <w:rPr>
          <w:b/>
          <w:color w:val="000000"/>
        </w:rPr>
      </w:pPr>
      <w:r w:rsidRPr="0049288A">
        <w:rPr>
          <w:b/>
          <w:color w:val="000000"/>
        </w:rPr>
        <w:t>Cena celkem</w:t>
      </w:r>
      <w:r w:rsidR="00571BE4">
        <w:rPr>
          <w:b/>
          <w:color w:val="000000"/>
        </w:rPr>
        <w:t xml:space="preserve"> </w:t>
      </w:r>
      <w:r w:rsidRPr="0049288A">
        <w:rPr>
          <w:b/>
          <w:color w:val="000000"/>
        </w:rPr>
        <w:t xml:space="preserve">bez </w:t>
      </w:r>
      <w:proofErr w:type="gramStart"/>
      <w:r w:rsidRPr="0049288A">
        <w:rPr>
          <w:b/>
          <w:color w:val="000000"/>
        </w:rPr>
        <w:t>DPH</w:t>
      </w:r>
      <w:r>
        <w:rPr>
          <w:b/>
          <w:color w:val="000000"/>
        </w:rPr>
        <w:t xml:space="preserve"> :</w:t>
      </w:r>
      <w:proofErr w:type="gramEnd"/>
    </w:p>
    <w:p w:rsidR="002D508A" w:rsidRPr="0049288A" w:rsidRDefault="002D508A" w:rsidP="00430037">
      <w:pPr>
        <w:tabs>
          <w:tab w:val="decimal" w:pos="6840"/>
        </w:tabs>
        <w:spacing w:before="120" w:after="120"/>
        <w:ind w:left="426"/>
        <w:jc w:val="both"/>
        <w:rPr>
          <w:b/>
          <w:i/>
          <w:color w:val="000000"/>
        </w:rPr>
      </w:pPr>
      <w:r>
        <w:rPr>
          <w:b/>
          <w:color w:val="000000"/>
        </w:rPr>
        <w:t>DPH</w:t>
      </w:r>
      <w:r w:rsidR="001E2CE1">
        <w:rPr>
          <w:b/>
          <w:color w:val="000000"/>
        </w:rPr>
        <w:t xml:space="preserve"> </w:t>
      </w:r>
      <w:proofErr w:type="gramStart"/>
      <w:r w:rsidR="009151A0">
        <w:rPr>
          <w:b/>
          <w:color w:val="000000"/>
        </w:rPr>
        <w:t xml:space="preserve">21% </w:t>
      </w:r>
      <w:r w:rsidRPr="0049288A">
        <w:rPr>
          <w:b/>
          <w:color w:val="000000"/>
        </w:rPr>
        <w:t>:</w:t>
      </w:r>
      <w:proofErr w:type="gramEnd"/>
    </w:p>
    <w:p w:rsidR="002D508A" w:rsidRPr="0049288A" w:rsidRDefault="002D508A" w:rsidP="00430037">
      <w:pPr>
        <w:tabs>
          <w:tab w:val="decimal" w:pos="6840"/>
        </w:tabs>
        <w:spacing w:before="120" w:after="120"/>
        <w:ind w:left="426"/>
        <w:jc w:val="both"/>
        <w:rPr>
          <w:color w:val="000000"/>
        </w:rPr>
      </w:pPr>
      <w:r w:rsidRPr="0049288A">
        <w:rPr>
          <w:b/>
          <w:color w:val="000000"/>
        </w:rPr>
        <w:t>Celková cena včetně DPH:</w:t>
      </w:r>
    </w:p>
    <w:p w:rsidR="002D508A" w:rsidRPr="0049288A" w:rsidRDefault="002D508A" w:rsidP="00430037">
      <w:pPr>
        <w:widowControl w:val="0"/>
        <w:ind w:firstLine="426"/>
        <w:jc w:val="both"/>
        <w:rPr>
          <w:snapToGrid w:val="0"/>
        </w:rPr>
      </w:pPr>
      <w:bookmarkStart w:id="4" w:name="OLE_LINK4"/>
      <w:bookmarkStart w:id="5" w:name="OLE_LINK5"/>
      <w:r w:rsidRPr="0049288A">
        <w:rPr>
          <w:snapToGrid w:val="0"/>
        </w:rPr>
        <w:t>V případě změny obecně závazného právního předpisu stanovujícího výši DPH v době</w:t>
      </w:r>
    </w:p>
    <w:p w:rsidR="002D508A" w:rsidRPr="0049288A" w:rsidRDefault="002D508A" w:rsidP="00430037">
      <w:pPr>
        <w:widowControl w:val="0"/>
        <w:ind w:left="426"/>
        <w:jc w:val="both"/>
        <w:rPr>
          <w:snapToGrid w:val="0"/>
        </w:rPr>
      </w:pPr>
      <w:r w:rsidRPr="0049288A">
        <w:rPr>
          <w:snapToGrid w:val="0"/>
        </w:rPr>
        <w:t>vystavení faktury bude k základní ceně díla bez DPH připočteno DPH ve výši dle</w:t>
      </w:r>
      <w:r>
        <w:rPr>
          <w:snapToGrid w:val="0"/>
        </w:rPr>
        <w:t xml:space="preserve"> </w:t>
      </w:r>
      <w:r w:rsidRPr="0049288A">
        <w:rPr>
          <w:snapToGrid w:val="0"/>
        </w:rPr>
        <w:t>tohoto předpisu.</w:t>
      </w:r>
    </w:p>
    <w:p w:rsidR="002D508A" w:rsidRPr="0049288A" w:rsidRDefault="002D508A" w:rsidP="00430037">
      <w:pPr>
        <w:numPr>
          <w:ilvl w:val="0"/>
          <w:numId w:val="4"/>
        </w:numPr>
        <w:tabs>
          <w:tab w:val="clear" w:pos="720"/>
          <w:tab w:val="num" w:pos="426"/>
        </w:tabs>
        <w:spacing w:before="120" w:after="120"/>
        <w:ind w:left="426" w:hanging="426"/>
        <w:jc w:val="both"/>
        <w:rPr>
          <w:color w:val="000000"/>
        </w:rPr>
      </w:pPr>
      <w:r w:rsidRPr="0049288A">
        <w:rPr>
          <w:color w:val="000000"/>
        </w:rPr>
        <w:t>Cena bude objednatelem zaplacena na základě vystavených daňových dokladů – faktur. Podkladem pro vystavení faktury je soupis provedených prací stvrzený oběma smluvními stranami.</w:t>
      </w:r>
    </w:p>
    <w:p w:rsidR="002D508A" w:rsidRPr="0049288A" w:rsidRDefault="002D508A" w:rsidP="00430037">
      <w:pPr>
        <w:numPr>
          <w:ilvl w:val="0"/>
          <w:numId w:val="4"/>
        </w:numPr>
        <w:tabs>
          <w:tab w:val="clear" w:pos="720"/>
          <w:tab w:val="num" w:pos="426"/>
        </w:tabs>
        <w:spacing w:before="120" w:after="120"/>
        <w:ind w:left="426" w:hanging="426"/>
        <w:jc w:val="both"/>
        <w:rPr>
          <w:color w:val="000000"/>
        </w:rPr>
      </w:pPr>
      <w:r w:rsidRPr="0049288A">
        <w:rPr>
          <w:color w:val="000000"/>
        </w:rPr>
        <w:t>Úhrada ceny dí</w:t>
      </w:r>
      <w:r>
        <w:rPr>
          <w:color w:val="000000"/>
        </w:rPr>
        <w:t>la bude provedena bezhotovostní</w:t>
      </w:r>
      <w:r w:rsidRPr="0049288A">
        <w:rPr>
          <w:color w:val="000000"/>
        </w:rPr>
        <w:t xml:space="preserve"> formou převodem na bankovní účet zhotovitele uvedený v záhlaví této smlouvy.</w:t>
      </w:r>
    </w:p>
    <w:p w:rsidR="002D508A" w:rsidRPr="0049288A" w:rsidRDefault="002D508A" w:rsidP="00430037">
      <w:pPr>
        <w:numPr>
          <w:ilvl w:val="0"/>
          <w:numId w:val="4"/>
        </w:numPr>
        <w:tabs>
          <w:tab w:val="clear" w:pos="720"/>
          <w:tab w:val="num" w:pos="426"/>
        </w:tabs>
        <w:spacing w:before="120" w:after="120"/>
        <w:ind w:left="426" w:hanging="426"/>
        <w:jc w:val="both"/>
        <w:rPr>
          <w:color w:val="000000"/>
        </w:rPr>
      </w:pPr>
      <w:r>
        <w:t>Zhotovitel potvrzuje, že v</w:t>
      </w:r>
      <w:r w:rsidRPr="0049288A">
        <w:t> ceně díla jsou zahrnuty</w:t>
      </w:r>
      <w:r w:rsidRPr="0049288A">
        <w:rPr>
          <w:color w:val="000000"/>
        </w:rPr>
        <w:t xml:space="preserve"> </w:t>
      </w:r>
      <w:r w:rsidRPr="0049288A">
        <w:rPr>
          <w:snapToGrid w:val="0"/>
        </w:rPr>
        <w:t>veškeré práce, dodávky, služby, výkony a média, kterých je třeba trvale či dočasně k zahájení, provedení, dokončení a zprovoznění předmětu stavebního díla vč. nákladů na zařízení staveniště, vyklizení a uvedení ploch do původního stavu a zajištění potřebných rozhodnutí, poplatků,</w:t>
      </w:r>
      <w:r w:rsidRPr="0049288A">
        <w:t xml:space="preserve"> náklady na do</w:t>
      </w:r>
      <w:r>
        <w:t xml:space="preserve">pravu a uložení demontovaných částí </w:t>
      </w:r>
      <w:r w:rsidRPr="0049288A">
        <w:t>na řízené skládce,</w:t>
      </w:r>
      <w:r w:rsidRPr="0049288A">
        <w:rPr>
          <w:snapToGrid w:val="0"/>
        </w:rPr>
        <w:t xml:space="preserve"> dopravních opatření nutných k zajištění realizace stavby, vč. úhrady potřebný</w:t>
      </w:r>
      <w:r>
        <w:rPr>
          <w:snapToGrid w:val="0"/>
        </w:rPr>
        <w:t xml:space="preserve">ch medií, zajištění </w:t>
      </w:r>
      <w:r w:rsidRPr="0049288A">
        <w:rPr>
          <w:snapToGrid w:val="0"/>
        </w:rPr>
        <w:t>a předání všech potřebných dokladů, revizí, osvědčení, atestů</w:t>
      </w:r>
      <w:r>
        <w:rPr>
          <w:snapToGrid w:val="0"/>
        </w:rPr>
        <w:t xml:space="preserve"> dle platných právních předpisů</w:t>
      </w:r>
      <w:r w:rsidRPr="0049288A">
        <w:rPr>
          <w:snapToGrid w:val="0"/>
        </w:rPr>
        <w:t>. Sjednanou cenu lze překročit pouze v případě realizace dodatečných stavebních prací nad rámec této smlouvy.</w:t>
      </w:r>
    </w:p>
    <w:p w:rsidR="002D508A" w:rsidRPr="0049288A" w:rsidRDefault="002D508A" w:rsidP="00430037">
      <w:pPr>
        <w:numPr>
          <w:ilvl w:val="0"/>
          <w:numId w:val="4"/>
        </w:numPr>
        <w:tabs>
          <w:tab w:val="clear" w:pos="720"/>
          <w:tab w:val="num" w:pos="426"/>
        </w:tabs>
        <w:spacing w:before="120" w:after="120"/>
        <w:ind w:left="426" w:hanging="426"/>
        <w:jc w:val="both"/>
        <w:rPr>
          <w:color w:val="000000"/>
        </w:rPr>
      </w:pPr>
      <w:r w:rsidRPr="0049288A">
        <w:rPr>
          <w:snapToGrid w:val="0"/>
          <w:color w:val="000000"/>
        </w:rPr>
        <w:t xml:space="preserve">Zhotovitel zpracoval dodavatelský položkový rozpočet předmětu stavebního díla po jeho jednotlivých částech. Položkový rozpočet byl zpracován na sjednanou nejvýše  přípustnou cenu předmětu stavebního díla a předán objednateli. Na základě tohoto položkového rozpočtu bude zhotovitel provádět a objednatel potvrzovat soupisy provedených prací a </w:t>
      </w:r>
      <w:r w:rsidRPr="00123086">
        <w:rPr>
          <w:snapToGrid w:val="0"/>
          <w:color w:val="000000"/>
        </w:rPr>
        <w:t>zjišťovací protokoly.</w:t>
      </w:r>
      <w:r>
        <w:rPr>
          <w:snapToGrid w:val="0"/>
          <w:color w:val="000000"/>
        </w:rPr>
        <w:t xml:space="preserve"> </w:t>
      </w:r>
      <w:r w:rsidRPr="0049288A">
        <w:rPr>
          <w:snapToGrid w:val="0"/>
          <w:color w:val="000000"/>
        </w:rPr>
        <w:t xml:space="preserve">Při stanovení skutečných nákladů stavebního </w:t>
      </w:r>
      <w:r w:rsidRPr="0049288A">
        <w:rPr>
          <w:snapToGrid w:val="0"/>
          <w:color w:val="000000"/>
        </w:rPr>
        <w:lastRenderedPageBreak/>
        <w:t>díla bude postupováno tak, že tam, kde jsou položky vyjádřeny cenou za jednotku, bude částka splatná podle smlouvy vypočtena použitím sazby za jednotku na množství skutečně provedené práce pro patřičnou položku. Vzájemně odsouhlasené soupisy provedených prací a zjišťovací protokoly poslouží jako podklad pro zpracování faktur a k eventu</w:t>
      </w:r>
      <w:r w:rsidR="00A9639A">
        <w:rPr>
          <w:snapToGrid w:val="0"/>
          <w:color w:val="000000"/>
        </w:rPr>
        <w:t>á</w:t>
      </w:r>
      <w:r w:rsidRPr="0049288A">
        <w:rPr>
          <w:snapToGrid w:val="0"/>
          <w:color w:val="000000"/>
        </w:rPr>
        <w:t>lnímu vypořádání vzájemných vztahů při nutnosti provedení dodatečných prací příp. méně prací.</w:t>
      </w:r>
    </w:p>
    <w:p w:rsidR="001144DD" w:rsidRPr="001144DD" w:rsidRDefault="002D508A" w:rsidP="00430037">
      <w:pPr>
        <w:numPr>
          <w:ilvl w:val="0"/>
          <w:numId w:val="4"/>
        </w:numPr>
        <w:tabs>
          <w:tab w:val="clear" w:pos="720"/>
          <w:tab w:val="num" w:pos="426"/>
        </w:tabs>
        <w:spacing w:before="120" w:after="120"/>
        <w:ind w:left="426" w:hanging="426"/>
        <w:jc w:val="both"/>
        <w:rPr>
          <w:color w:val="000000"/>
        </w:rPr>
      </w:pPr>
      <w:r w:rsidRPr="0049288A">
        <w:rPr>
          <w:snapToGrid w:val="0"/>
          <w:color w:val="000000"/>
        </w:rPr>
        <w:t>Případné chyby a nedostatky dodavatelského položkového rozpočtu stavby nemají</w:t>
      </w:r>
      <w:r w:rsidR="006D54E3">
        <w:rPr>
          <w:snapToGrid w:val="0"/>
          <w:color w:val="000000"/>
        </w:rPr>
        <w:t xml:space="preserve"> v </w:t>
      </w:r>
      <w:r w:rsidRPr="0049288A">
        <w:rPr>
          <w:snapToGrid w:val="0"/>
          <w:color w:val="000000"/>
        </w:rPr>
        <w:t>žádném případě vliv na předmět, cenu, čas plnění a další ujednání smluvních stran</w:t>
      </w:r>
      <w:r w:rsidR="006D54E3">
        <w:rPr>
          <w:snapToGrid w:val="0"/>
          <w:color w:val="000000"/>
        </w:rPr>
        <w:t xml:space="preserve"> v této smlouvě.</w:t>
      </w:r>
    </w:p>
    <w:p w:rsidR="002D508A" w:rsidRPr="0049288A" w:rsidRDefault="001144DD" w:rsidP="00430037">
      <w:pPr>
        <w:numPr>
          <w:ilvl w:val="0"/>
          <w:numId w:val="4"/>
        </w:numPr>
        <w:tabs>
          <w:tab w:val="clear" w:pos="720"/>
          <w:tab w:val="num" w:pos="426"/>
        </w:tabs>
        <w:spacing w:before="120" w:after="120"/>
        <w:ind w:left="426" w:hanging="426"/>
        <w:jc w:val="both"/>
        <w:rPr>
          <w:color w:val="000000"/>
        </w:rPr>
      </w:pPr>
      <w:r w:rsidRPr="0049288A">
        <w:rPr>
          <w:color w:val="000000"/>
        </w:rPr>
        <w:t xml:space="preserve"> </w:t>
      </w:r>
      <w:r w:rsidR="002D508A" w:rsidRPr="0049288A">
        <w:rPr>
          <w:color w:val="000000"/>
        </w:rPr>
        <w:t>Dojde-li při realizaci díla k jakýmkoliv změnám, doplňkům nebo rozšíření předmětu díla vyplývajících z podmínek při provádění díla, z odborných znalostí zhotovitele nebo z vad projektové dokumentace, případně výkazu výměr, je zhotovitel povinen bez zbytečného odkladu o tomto informovat objednatele, tyto změny s ním řádně zkonzultovat a ve vzájemné součinnosti následně provést písemný soupis těchto změn, doplňků nebo rozšíření. Zhotovitel tento soupis ocení podle jednotkových cen použitých pro návrh ceny díla, nebo použije stejnou cenovou úroveň u položek, které jsou obsaženy v nabídce, nebo bude použito aktuálních cen ceníku URS Pra</w:t>
      </w:r>
      <w:r w:rsidR="002D508A">
        <w:rPr>
          <w:color w:val="000000"/>
        </w:rPr>
        <w:t xml:space="preserve">ha. Teprve po písemném odsouhlasení změn </w:t>
      </w:r>
      <w:r w:rsidR="002D508A" w:rsidRPr="0049288A">
        <w:rPr>
          <w:color w:val="000000"/>
        </w:rPr>
        <w:t>má zhotovitel právo na realizaci těchto změn a na jejich úhradu.</w:t>
      </w:r>
      <w:r w:rsidR="002D508A">
        <w:rPr>
          <w:color w:val="000000"/>
        </w:rPr>
        <w:t xml:space="preserve"> Tyto změny budou zaneseny do příslušného dodatku k této smlouvě.</w:t>
      </w:r>
      <w:r w:rsidR="002D508A" w:rsidRPr="0049288A">
        <w:rPr>
          <w:color w:val="000000"/>
        </w:rPr>
        <w:t xml:space="preserve"> Pokud tak zhotovitel neučiní, má se za to, že práce a dodávky jím realizované byly v předmětu plnění a v ocenění dle této smlouvy zahrnuty.</w:t>
      </w:r>
    </w:p>
    <w:p w:rsidR="002D508A" w:rsidRPr="0049288A" w:rsidRDefault="002D508A" w:rsidP="00430037">
      <w:pPr>
        <w:numPr>
          <w:ilvl w:val="0"/>
          <w:numId w:val="4"/>
        </w:numPr>
        <w:tabs>
          <w:tab w:val="clear" w:pos="720"/>
          <w:tab w:val="num" w:pos="426"/>
        </w:tabs>
        <w:spacing w:before="120" w:after="120"/>
        <w:ind w:left="426" w:hanging="426"/>
        <w:jc w:val="both"/>
        <w:rPr>
          <w:color w:val="000000"/>
        </w:rPr>
      </w:pPr>
      <w:r w:rsidRPr="0049288A">
        <w:rPr>
          <w:snapToGrid w:val="0"/>
          <w:color w:val="000000"/>
        </w:rPr>
        <w:t>Práce a dodávky rozšiřující předmět díla dle této smlouvy (neobsažené v zadávací dokumentaci) budou po</w:t>
      </w:r>
      <w:r>
        <w:rPr>
          <w:snapToGrid w:val="0"/>
          <w:color w:val="000000"/>
        </w:rPr>
        <w:t>suzovány jako dodatečné</w:t>
      </w:r>
      <w:r w:rsidRPr="0049288A">
        <w:rPr>
          <w:snapToGrid w:val="0"/>
          <w:color w:val="000000"/>
        </w:rPr>
        <w:t xml:space="preserve"> práce. Práce a dodávky obsažené v této smlouvě, které nebudou po dohodě zhotovitele a objednatele provedeny, budou posuzovány jako </w:t>
      </w:r>
      <w:proofErr w:type="spellStart"/>
      <w:r w:rsidRPr="0049288A">
        <w:rPr>
          <w:snapToGrid w:val="0"/>
          <w:color w:val="000000"/>
        </w:rPr>
        <w:t>méněpráce</w:t>
      </w:r>
      <w:proofErr w:type="spellEnd"/>
      <w:r w:rsidRPr="0049288A">
        <w:rPr>
          <w:snapToGrid w:val="0"/>
          <w:color w:val="000000"/>
        </w:rPr>
        <w:t>.</w:t>
      </w:r>
    </w:p>
    <w:p w:rsidR="002D508A" w:rsidRPr="0049288A" w:rsidRDefault="002D508A" w:rsidP="00430037">
      <w:pPr>
        <w:numPr>
          <w:ilvl w:val="0"/>
          <w:numId w:val="4"/>
        </w:numPr>
        <w:tabs>
          <w:tab w:val="clear" w:pos="720"/>
          <w:tab w:val="num" w:pos="426"/>
        </w:tabs>
        <w:spacing w:before="120" w:after="120"/>
        <w:ind w:left="426" w:hanging="426"/>
        <w:jc w:val="both"/>
        <w:rPr>
          <w:color w:val="000000"/>
        </w:rPr>
      </w:pPr>
      <w:r w:rsidRPr="0049288A">
        <w:rPr>
          <w:snapToGrid w:val="0"/>
          <w:color w:val="000000"/>
        </w:rPr>
        <w:t>Zhotovitel je povinen objednatel</w:t>
      </w:r>
      <w:r>
        <w:rPr>
          <w:snapToGrid w:val="0"/>
          <w:color w:val="000000"/>
        </w:rPr>
        <w:t>em požadované dodatečné</w:t>
      </w:r>
      <w:r w:rsidRPr="0049288A">
        <w:rPr>
          <w:snapToGrid w:val="0"/>
          <w:color w:val="000000"/>
        </w:rPr>
        <w:t xml:space="preserve"> práce provés</w:t>
      </w:r>
      <w:r>
        <w:rPr>
          <w:snapToGrid w:val="0"/>
          <w:color w:val="000000"/>
        </w:rPr>
        <w:t>t, objednatel dodatečné</w:t>
      </w:r>
      <w:r w:rsidRPr="0049288A">
        <w:rPr>
          <w:snapToGrid w:val="0"/>
          <w:color w:val="000000"/>
        </w:rPr>
        <w:t xml:space="preserve"> práce uhradí odděleně nebo v rámci rozšíření předmětu plnění (díla) této smlouvy.</w:t>
      </w:r>
    </w:p>
    <w:p w:rsidR="002D508A" w:rsidRPr="0049288A" w:rsidRDefault="002D508A" w:rsidP="00430037">
      <w:pPr>
        <w:numPr>
          <w:ilvl w:val="0"/>
          <w:numId w:val="4"/>
        </w:numPr>
        <w:tabs>
          <w:tab w:val="clear" w:pos="720"/>
          <w:tab w:val="num" w:pos="426"/>
        </w:tabs>
        <w:spacing w:before="120" w:after="120"/>
        <w:ind w:left="426" w:hanging="426"/>
        <w:jc w:val="both"/>
        <w:rPr>
          <w:color w:val="000000"/>
        </w:rPr>
      </w:pPr>
      <w:r w:rsidRPr="0049288A">
        <w:rPr>
          <w:color w:val="000000"/>
        </w:rPr>
        <w:t>V případě, že se některé práce z rozpočtu nebudou realizovat, nebo budou použity dodávky specifikací materiálů v nižší ceně, než jsou oceněny v rozpočtu, dojde k odečtení cenového rozdílu a smluvní cena bude upravena o odpočet.</w:t>
      </w:r>
    </w:p>
    <w:bookmarkEnd w:id="4"/>
    <w:bookmarkEnd w:id="5"/>
    <w:p w:rsidR="002D508A" w:rsidRPr="0049288A" w:rsidRDefault="002D508A" w:rsidP="00430037">
      <w:pPr>
        <w:spacing w:before="120" w:after="120"/>
        <w:jc w:val="both"/>
        <w:rPr>
          <w:color w:val="000000"/>
        </w:rPr>
      </w:pPr>
    </w:p>
    <w:p w:rsidR="002D508A" w:rsidRPr="0049288A" w:rsidRDefault="002D508A" w:rsidP="00430037">
      <w:pPr>
        <w:pStyle w:val="Nadpis4"/>
        <w:spacing w:before="120" w:after="120"/>
        <w:jc w:val="center"/>
        <w:rPr>
          <w:color w:val="000000"/>
          <w:szCs w:val="24"/>
        </w:rPr>
      </w:pPr>
      <w:r w:rsidRPr="0049288A">
        <w:t>VI. PLATEBNÍ A FINANČNÍ PODMÍNKY</w:t>
      </w:r>
      <w:r w:rsidRPr="0049288A">
        <w:rPr>
          <w:color w:val="FF6600"/>
        </w:rPr>
        <w:t xml:space="preserve"> </w:t>
      </w:r>
    </w:p>
    <w:p w:rsidR="002D508A" w:rsidRPr="0049288A" w:rsidRDefault="002D508A" w:rsidP="00430037">
      <w:pPr>
        <w:numPr>
          <w:ilvl w:val="3"/>
          <w:numId w:val="2"/>
        </w:numPr>
        <w:tabs>
          <w:tab w:val="num" w:pos="426"/>
        </w:tabs>
        <w:spacing w:before="120" w:after="120"/>
        <w:ind w:left="426" w:hanging="426"/>
        <w:jc w:val="both"/>
      </w:pPr>
      <w:r>
        <w:t xml:space="preserve"> Realizované</w:t>
      </w:r>
      <w:r w:rsidRPr="0049288A">
        <w:t xml:space="preserve"> práce budou fakturovány</w:t>
      </w:r>
      <w:r>
        <w:t xml:space="preserve"> </w:t>
      </w:r>
      <w:r w:rsidRPr="009A22C3">
        <w:rPr>
          <w:u w:val="single"/>
        </w:rPr>
        <w:t>1x měsíčně</w:t>
      </w:r>
      <w:r w:rsidRPr="0049288A">
        <w:t xml:space="preserve"> vždy po uplynutí příslušného kalendářního měsíce na podkladě vzájemně odsouhlaseného soupisu provedených prací. Bez potvrzeného soupisu provedených prací</w:t>
      </w:r>
      <w:r>
        <w:t xml:space="preserve"> a </w:t>
      </w:r>
      <w:r w:rsidRPr="00123086">
        <w:rPr>
          <w:snapToGrid w:val="0"/>
          <w:color w:val="000000"/>
        </w:rPr>
        <w:t>zjišťovací</w:t>
      </w:r>
      <w:r>
        <w:rPr>
          <w:snapToGrid w:val="0"/>
          <w:color w:val="000000"/>
        </w:rPr>
        <w:t>ch</w:t>
      </w:r>
      <w:r w:rsidRPr="00123086">
        <w:rPr>
          <w:snapToGrid w:val="0"/>
          <w:color w:val="000000"/>
        </w:rPr>
        <w:t xml:space="preserve"> protokol</w:t>
      </w:r>
      <w:r>
        <w:rPr>
          <w:snapToGrid w:val="0"/>
          <w:color w:val="000000"/>
        </w:rPr>
        <w:t>ů</w:t>
      </w:r>
      <w:r>
        <w:t xml:space="preserve"> </w:t>
      </w:r>
      <w:r w:rsidRPr="0049288A">
        <w:t>se doklad vystavený zhotovitelem považuje za neplatný. Objednatel je povinen se k soupisu</w:t>
      </w:r>
      <w:r>
        <w:t xml:space="preserve"> provedených prací a </w:t>
      </w:r>
      <w:r w:rsidRPr="00123086">
        <w:rPr>
          <w:snapToGrid w:val="0"/>
          <w:color w:val="000000"/>
        </w:rPr>
        <w:t>zjišťovací</w:t>
      </w:r>
      <w:r>
        <w:rPr>
          <w:snapToGrid w:val="0"/>
          <w:color w:val="000000"/>
        </w:rPr>
        <w:t>m</w:t>
      </w:r>
      <w:r w:rsidRPr="00123086">
        <w:rPr>
          <w:snapToGrid w:val="0"/>
          <w:color w:val="000000"/>
        </w:rPr>
        <w:t xml:space="preserve"> protokol</w:t>
      </w:r>
      <w:r>
        <w:rPr>
          <w:snapToGrid w:val="0"/>
          <w:color w:val="000000"/>
        </w:rPr>
        <w:t>ům</w:t>
      </w:r>
      <w:r>
        <w:t xml:space="preserve"> vyjádřit do 10</w:t>
      </w:r>
      <w:r w:rsidRPr="0049288A">
        <w:t>-ti pracovních dnů ode dne kdy bude zhotovitelem vyzván k jeho odsouhlasení.</w:t>
      </w:r>
    </w:p>
    <w:p w:rsidR="002D508A" w:rsidRPr="00427857" w:rsidRDefault="002D508A" w:rsidP="00430037">
      <w:pPr>
        <w:numPr>
          <w:ilvl w:val="3"/>
          <w:numId w:val="2"/>
        </w:numPr>
        <w:tabs>
          <w:tab w:val="num" w:pos="426"/>
        </w:tabs>
        <w:spacing w:before="120" w:after="120"/>
        <w:ind w:left="426" w:hanging="426"/>
        <w:jc w:val="both"/>
        <w:rPr>
          <w:color w:val="000000"/>
        </w:rPr>
      </w:pPr>
      <w:r>
        <w:rPr>
          <w:color w:val="000000"/>
        </w:rPr>
        <w:t xml:space="preserve"> </w:t>
      </w:r>
      <w:r w:rsidRPr="00427857">
        <w:rPr>
          <w:color w:val="000000"/>
        </w:rPr>
        <w:t xml:space="preserve">Splatnost faktur, které budou mít náležitosti daňového dokladu, odsouhlasených zadavatelem nebo TDI se stanovuje </w:t>
      </w:r>
      <w:r w:rsidRPr="002E16AC">
        <w:rPr>
          <w:color w:val="000000"/>
          <w:u w:val="single"/>
        </w:rPr>
        <w:t xml:space="preserve">na </w:t>
      </w:r>
      <w:r>
        <w:rPr>
          <w:color w:val="000000"/>
          <w:u w:val="single"/>
        </w:rPr>
        <w:t>3</w:t>
      </w:r>
      <w:r w:rsidRPr="002E16AC">
        <w:rPr>
          <w:color w:val="000000"/>
          <w:u w:val="single"/>
        </w:rPr>
        <w:t>0 dnů</w:t>
      </w:r>
      <w:r w:rsidRPr="00427857">
        <w:rPr>
          <w:color w:val="000000"/>
        </w:rPr>
        <w:t xml:space="preserve"> ode dne jejich doručení objednateli.</w:t>
      </w:r>
    </w:p>
    <w:p w:rsidR="002D508A" w:rsidRPr="0049288A" w:rsidRDefault="002D508A" w:rsidP="00430037">
      <w:pPr>
        <w:numPr>
          <w:ilvl w:val="3"/>
          <w:numId w:val="2"/>
        </w:numPr>
        <w:tabs>
          <w:tab w:val="num" w:pos="426"/>
        </w:tabs>
        <w:spacing w:before="120" w:after="120"/>
        <w:ind w:left="426" w:hanging="426"/>
        <w:jc w:val="both"/>
        <w:rPr>
          <w:color w:val="FF0000"/>
        </w:rPr>
      </w:pPr>
      <w:r w:rsidRPr="0049288A">
        <w:t xml:space="preserve"> Poslední faktura bude vystavena v minimál</w:t>
      </w:r>
      <w:r>
        <w:t xml:space="preserve">ní výši 10% z celkové ceny díla a </w:t>
      </w:r>
      <w:r w:rsidRPr="0049288A">
        <w:t>bude objednatelem uhrazena až po řádném převzetí díla a po případném odstranění vad z přejímacího řízení.</w:t>
      </w:r>
    </w:p>
    <w:p w:rsidR="002D508A" w:rsidRPr="00493AFF" w:rsidRDefault="002D508A" w:rsidP="00430037">
      <w:pPr>
        <w:numPr>
          <w:ilvl w:val="3"/>
          <w:numId w:val="2"/>
        </w:numPr>
        <w:tabs>
          <w:tab w:val="num" w:pos="426"/>
        </w:tabs>
        <w:spacing w:before="120" w:after="120"/>
        <w:ind w:left="426" w:hanging="426"/>
        <w:jc w:val="both"/>
        <w:rPr>
          <w:color w:val="000000"/>
        </w:rPr>
      </w:pPr>
      <w:r w:rsidRPr="00493AFF">
        <w:rPr>
          <w:color w:val="000000"/>
        </w:rPr>
        <w:lastRenderedPageBreak/>
        <w:t xml:space="preserve">Objednatel je oprávněn pozastavit úhradu poslední faktury v případě, že při předání díla budou v zápise o předání a převzetí díla uvedeny jakékoli vady a nedodělky. Objednatel je povinen uhradit pozastavenou částku do </w:t>
      </w:r>
      <w:r>
        <w:rPr>
          <w:color w:val="000000"/>
        </w:rPr>
        <w:t>3</w:t>
      </w:r>
      <w:r w:rsidRPr="00493AFF">
        <w:rPr>
          <w:color w:val="000000"/>
        </w:rPr>
        <w:t>0 dnů ode dne, kdy zástupce objednatele písemně potvrdí odstranění vad a nedodělků z přejímacího řízení.</w:t>
      </w:r>
    </w:p>
    <w:p w:rsidR="002D508A" w:rsidRPr="0049288A" w:rsidRDefault="002D508A" w:rsidP="00430037">
      <w:pPr>
        <w:numPr>
          <w:ilvl w:val="3"/>
          <w:numId w:val="2"/>
        </w:numPr>
        <w:tabs>
          <w:tab w:val="num" w:pos="426"/>
        </w:tabs>
        <w:spacing w:before="120" w:after="120"/>
        <w:ind w:left="426" w:hanging="426"/>
        <w:jc w:val="both"/>
      </w:pPr>
      <w:r w:rsidRPr="0049288A">
        <w:rPr>
          <w:color w:val="000000"/>
        </w:rPr>
        <w:t xml:space="preserve"> Daňový doklad – faktura obsahuje kromě označení díla</w:t>
      </w:r>
      <w:r>
        <w:rPr>
          <w:color w:val="000000"/>
        </w:rPr>
        <w:t>/projektu, čísla projektu</w:t>
      </w:r>
      <w:r w:rsidRPr="0049288A">
        <w:rPr>
          <w:color w:val="000000"/>
        </w:rPr>
        <w:t xml:space="preserve"> a lhůty splatnosti dle odst. 2 tohoto článku, také předepsané náležitosti daňového a účetního dokladu dle platných právních předpisů. V případě, že faktura nebude mít odpovídající náležitosti, je objednatel oprávněn zaslat ji ve lhůtě splatnosti zpět zhotoviteli k doplnění bez jejího proplacení, aniž se tak dostane do prodlení se splatností. V takovém případě lhůta splatnosti počíná běžet znovu ode dne opětovného doručení náležitě doplněné či opravené faktury. </w:t>
      </w:r>
    </w:p>
    <w:p w:rsidR="002D508A" w:rsidRPr="0049288A" w:rsidRDefault="002D508A" w:rsidP="00430037">
      <w:pPr>
        <w:numPr>
          <w:ilvl w:val="3"/>
          <w:numId w:val="2"/>
        </w:numPr>
        <w:tabs>
          <w:tab w:val="num" w:pos="426"/>
        </w:tabs>
        <w:spacing w:before="120" w:after="240"/>
        <w:ind w:left="425" w:hanging="425"/>
        <w:jc w:val="both"/>
      </w:pPr>
      <w:r>
        <w:t xml:space="preserve"> </w:t>
      </w:r>
      <w:r w:rsidRPr="0049288A">
        <w:t>Objednatel je oprávněn fakturu vrátit ve lhůtě její splatnosti pokud bude obsahovat nesprávné údaje nebo bude neúplná. K proplacení dojde až po odstranění nesprávných údajů či jejich doplnění a lhůta splatnosti začne plynout dnem doručení opravené faktury objednateli.</w:t>
      </w:r>
    </w:p>
    <w:p w:rsidR="002D508A" w:rsidRPr="002E16AC" w:rsidRDefault="002D508A" w:rsidP="00430037">
      <w:pPr>
        <w:numPr>
          <w:ilvl w:val="3"/>
          <w:numId w:val="2"/>
        </w:numPr>
        <w:tabs>
          <w:tab w:val="num" w:pos="426"/>
        </w:tabs>
        <w:spacing w:before="120" w:after="240"/>
        <w:ind w:left="425" w:hanging="425"/>
        <w:jc w:val="both"/>
        <w:rPr>
          <w:color w:val="000000"/>
        </w:rPr>
      </w:pPr>
      <w:r w:rsidRPr="0049288A">
        <w:rPr>
          <w:color w:val="000000"/>
        </w:rPr>
        <w:t xml:space="preserve">Pro úhradu sankcí dle článku X. této smlouvy platí stejné platební podmínky jako pro </w:t>
      </w:r>
      <w:r w:rsidRPr="002E16AC">
        <w:rPr>
          <w:color w:val="000000"/>
        </w:rPr>
        <w:t>zaplacení faktury.</w:t>
      </w:r>
    </w:p>
    <w:p w:rsidR="002D508A" w:rsidRPr="002E16AC" w:rsidRDefault="002D508A" w:rsidP="00430037">
      <w:pPr>
        <w:spacing w:before="120" w:after="240"/>
        <w:ind w:left="425"/>
        <w:jc w:val="both"/>
        <w:rPr>
          <w:color w:val="000000"/>
        </w:rPr>
      </w:pPr>
    </w:p>
    <w:p w:rsidR="002D508A" w:rsidRPr="0049288A" w:rsidRDefault="002D508A" w:rsidP="00430037">
      <w:pPr>
        <w:pStyle w:val="Nadpis1"/>
        <w:keepNext w:val="0"/>
        <w:widowControl w:val="0"/>
        <w:tabs>
          <w:tab w:val="left" w:pos="708"/>
        </w:tabs>
        <w:spacing w:before="120" w:after="120"/>
        <w:jc w:val="center"/>
        <w:rPr>
          <w:rFonts w:ascii="Times New Roman" w:hAnsi="Times New Roman"/>
          <w:color w:val="000000"/>
          <w:sz w:val="24"/>
          <w:szCs w:val="24"/>
        </w:rPr>
      </w:pPr>
      <w:bookmarkStart w:id="6" w:name="_Toc196886396"/>
      <w:bookmarkStart w:id="7" w:name="_Toc236190440"/>
      <w:r w:rsidRPr="0049288A">
        <w:rPr>
          <w:rFonts w:ascii="Times New Roman" w:hAnsi="Times New Roman"/>
          <w:color w:val="000000"/>
          <w:sz w:val="24"/>
          <w:szCs w:val="24"/>
        </w:rPr>
        <w:t>VII. PROVÁDĚNÍ DÍLA</w:t>
      </w:r>
      <w:bookmarkEnd w:id="6"/>
      <w:bookmarkEnd w:id="7"/>
    </w:p>
    <w:p w:rsidR="002D508A" w:rsidRPr="0049288A" w:rsidRDefault="002D508A" w:rsidP="00430037">
      <w:pPr>
        <w:numPr>
          <w:ilvl w:val="0"/>
          <w:numId w:val="6"/>
        </w:numPr>
        <w:tabs>
          <w:tab w:val="clear" w:pos="720"/>
          <w:tab w:val="num" w:pos="426"/>
          <w:tab w:val="left" w:pos="2746"/>
        </w:tabs>
        <w:spacing w:before="120" w:after="120"/>
        <w:ind w:left="426" w:hanging="426"/>
        <w:jc w:val="both"/>
        <w:rPr>
          <w:color w:val="000000"/>
        </w:rPr>
      </w:pPr>
      <w:r w:rsidRPr="0049288A">
        <w:rPr>
          <w:color w:val="000000"/>
        </w:rPr>
        <w:t xml:space="preserve">Objednatel zajistí </w:t>
      </w:r>
      <w:r>
        <w:rPr>
          <w:color w:val="000000"/>
        </w:rPr>
        <w:t>případná</w:t>
      </w:r>
      <w:r w:rsidRPr="0049288A">
        <w:rPr>
          <w:color w:val="000000"/>
        </w:rPr>
        <w:t xml:space="preserve"> správní rozhodnutí, zejména stavební povolení pro uvedenou stavbu.</w:t>
      </w:r>
      <w:r>
        <w:rPr>
          <w:color w:val="000000"/>
        </w:rPr>
        <w:t xml:space="preserve"> </w:t>
      </w:r>
      <w:r w:rsidRPr="0049288A">
        <w:rPr>
          <w:color w:val="000000"/>
        </w:rPr>
        <w:t xml:space="preserve">Objednatel protokolárně předá zhotoviteli staveniště určené k provedení sjednaných prací nejdéle </w:t>
      </w:r>
      <w:r>
        <w:rPr>
          <w:color w:val="000000"/>
        </w:rPr>
        <w:t xml:space="preserve">do pěti dnů od podpisu smlouvy oběma stranami. </w:t>
      </w:r>
      <w:r w:rsidRPr="0049288A">
        <w:rPr>
          <w:color w:val="000000"/>
        </w:rPr>
        <w:t>N</w:t>
      </w:r>
      <w:r>
        <w:rPr>
          <w:color w:val="000000"/>
        </w:rPr>
        <w:t xml:space="preserve">esplnění tohoto bodu je důvodem </w:t>
      </w:r>
      <w:r w:rsidRPr="0049288A">
        <w:rPr>
          <w:color w:val="000000"/>
        </w:rPr>
        <w:t xml:space="preserve">k odpovídajícímu prodloužení termínu dokončení díla. O předání staveniště bude sepsán zápis podepsaný odpovědnými zástupci obou smluvních stran. </w:t>
      </w:r>
    </w:p>
    <w:p w:rsidR="002D508A" w:rsidRPr="0049288A" w:rsidRDefault="002D508A" w:rsidP="00430037">
      <w:pPr>
        <w:numPr>
          <w:ilvl w:val="0"/>
          <w:numId w:val="6"/>
        </w:numPr>
        <w:tabs>
          <w:tab w:val="clear" w:pos="720"/>
          <w:tab w:val="num" w:pos="426"/>
          <w:tab w:val="left" w:pos="2746"/>
        </w:tabs>
        <w:spacing w:before="120" w:after="120"/>
        <w:ind w:left="426" w:hanging="426"/>
        <w:jc w:val="both"/>
        <w:rPr>
          <w:color w:val="000000"/>
        </w:rPr>
      </w:pPr>
      <w:r w:rsidRPr="0049288A">
        <w:rPr>
          <w:color w:val="000000"/>
        </w:rPr>
        <w:t xml:space="preserve">Objednatel umožní po dohodě zhotoviteli užívání potřebných prostor pro potřeby zařízení staveniště zhotovitele. Odběr elektřiny a vody bude zajištěn měřeným odběrem z objednatelem určeného odběrného místa a je nákladem zhotovitele. </w:t>
      </w:r>
    </w:p>
    <w:p w:rsidR="002D508A" w:rsidRPr="0049288A" w:rsidRDefault="002D508A" w:rsidP="00430037">
      <w:pPr>
        <w:numPr>
          <w:ilvl w:val="0"/>
          <w:numId w:val="6"/>
        </w:numPr>
        <w:tabs>
          <w:tab w:val="clear" w:pos="720"/>
          <w:tab w:val="num" w:pos="426"/>
          <w:tab w:val="left" w:pos="2746"/>
        </w:tabs>
        <w:spacing w:before="120" w:after="120"/>
        <w:ind w:left="426" w:hanging="426"/>
        <w:jc w:val="both"/>
        <w:rPr>
          <w:color w:val="000000"/>
        </w:rPr>
      </w:pPr>
      <w:r w:rsidRPr="0049288A">
        <w:t xml:space="preserve">Zhotovitel se zavazuje při provádění díla postupovat s veškerou odbornou péčí, v souladu </w:t>
      </w:r>
      <w:r>
        <w:t xml:space="preserve">s </w:t>
      </w:r>
      <w:r w:rsidRPr="0049288A">
        <w:t>obecně závaznými právními předpisy, technickými normami, pokyny</w:t>
      </w:r>
      <w:r w:rsidR="006D54E3">
        <w:t xml:space="preserve"> </w:t>
      </w:r>
      <w:r w:rsidRPr="0049288A">
        <w:t>a technologickými postupy, vydanými jednotlivými výrobci materiálů a výrobků užitých k provedení díla, a v souladu s rozhodnutími a vyjádřeními dotčených orgánů veřejné správy. Pro účely provádění díla dle této smlouvy jsou ČN a ČSN pro zhotovitele závazné.</w:t>
      </w:r>
    </w:p>
    <w:p w:rsidR="002D508A" w:rsidRPr="0049288A" w:rsidRDefault="002D508A" w:rsidP="00430037">
      <w:pPr>
        <w:numPr>
          <w:ilvl w:val="0"/>
          <w:numId w:val="6"/>
        </w:numPr>
        <w:tabs>
          <w:tab w:val="clear" w:pos="720"/>
          <w:tab w:val="num" w:pos="426"/>
          <w:tab w:val="left" w:pos="2746"/>
        </w:tabs>
        <w:spacing w:before="120" w:after="120"/>
        <w:ind w:left="426" w:hanging="426"/>
        <w:jc w:val="both"/>
        <w:rPr>
          <w:color w:val="000000"/>
        </w:rPr>
      </w:pPr>
      <w:r w:rsidRPr="0049288A">
        <w:rPr>
          <w:color w:val="000000"/>
        </w:rPr>
        <w:t xml:space="preserve">Zhotovitel provede dílo na svoje náklady a na vlastní nebezpečí. Zhotovitel odpovídá za případné škody v průběhu stavby svým pojištěním. </w:t>
      </w:r>
    </w:p>
    <w:p w:rsidR="002D508A" w:rsidRPr="0049288A" w:rsidRDefault="002D508A" w:rsidP="00430037">
      <w:pPr>
        <w:numPr>
          <w:ilvl w:val="0"/>
          <w:numId w:val="6"/>
        </w:numPr>
        <w:tabs>
          <w:tab w:val="clear" w:pos="720"/>
          <w:tab w:val="num" w:pos="426"/>
          <w:tab w:val="left" w:pos="2746"/>
        </w:tabs>
        <w:spacing w:before="120" w:after="120"/>
        <w:ind w:left="426" w:hanging="426"/>
        <w:jc w:val="both"/>
        <w:rPr>
          <w:color w:val="000000"/>
        </w:rPr>
      </w:pPr>
      <w:r w:rsidRPr="0049288A">
        <w:t xml:space="preserve">Na základě předané zadávací dokumentace je zhotovitel povinen si </w:t>
      </w:r>
      <w:r>
        <w:t xml:space="preserve">v případě potřeby </w:t>
      </w:r>
      <w:r w:rsidRPr="0049288A">
        <w:t xml:space="preserve">zajistit zpracování příslušné realizační dokumentace pro ty části stavby, pro které je předaná zadávací dokumentace nedostačující.  </w:t>
      </w:r>
    </w:p>
    <w:p w:rsidR="002D508A" w:rsidRPr="0049288A" w:rsidRDefault="002D508A" w:rsidP="00430037">
      <w:pPr>
        <w:numPr>
          <w:ilvl w:val="0"/>
          <w:numId w:val="6"/>
        </w:numPr>
        <w:tabs>
          <w:tab w:val="clear" w:pos="720"/>
          <w:tab w:val="num" w:pos="426"/>
          <w:tab w:val="left" w:pos="2746"/>
        </w:tabs>
        <w:spacing w:before="120" w:after="120"/>
        <w:ind w:left="426" w:hanging="426"/>
        <w:jc w:val="both"/>
        <w:rPr>
          <w:color w:val="000000"/>
        </w:rPr>
      </w:pPr>
      <w:r w:rsidRPr="0049288A">
        <w:rPr>
          <w:color w:val="000000"/>
        </w:rPr>
        <w:t>Zjistí-li zhotovitel při provádění díla na staveništi skryté</w:t>
      </w:r>
      <w:r>
        <w:rPr>
          <w:color w:val="000000"/>
        </w:rPr>
        <w:t xml:space="preserve"> překážky neuvedené v zadávací</w:t>
      </w:r>
      <w:r w:rsidRPr="0049288A">
        <w:rPr>
          <w:color w:val="000000"/>
        </w:rPr>
        <w:t xml:space="preserve"> dokumentaci ani v zápise o odevzdání staveniště, znemožňující řádné provedení díla, je povinen tuto skutečnost oznámit bez zbytečného odkladu objednateli.</w:t>
      </w:r>
    </w:p>
    <w:p w:rsidR="002D508A" w:rsidRPr="0049288A" w:rsidRDefault="006D54E3" w:rsidP="00430037">
      <w:pPr>
        <w:numPr>
          <w:ilvl w:val="0"/>
          <w:numId w:val="6"/>
        </w:numPr>
        <w:tabs>
          <w:tab w:val="clear" w:pos="720"/>
          <w:tab w:val="num" w:pos="426"/>
          <w:tab w:val="left" w:pos="2746"/>
        </w:tabs>
        <w:spacing w:before="120" w:after="120"/>
        <w:ind w:left="426" w:hanging="426"/>
        <w:jc w:val="both"/>
        <w:rPr>
          <w:color w:val="000000"/>
        </w:rPr>
      </w:pPr>
      <w:r>
        <w:rPr>
          <w:color w:val="000000"/>
        </w:rPr>
        <w:lastRenderedPageBreak/>
        <w:t>Z</w:t>
      </w:r>
      <w:r w:rsidR="002D508A" w:rsidRPr="0049288A">
        <w:rPr>
          <w:color w:val="000000"/>
        </w:rPr>
        <w:t xml:space="preserve">hotovitel je povinen udržovat na staveništi pořádek a čistotu, je povinen na svůj náklad odstraňovat odpady a nečistoty a zajistit jejich řádnou likvidaci dle zákona č. 185/2001 Sb., o odpadech, ve znění pozdějších předpisů. </w:t>
      </w:r>
    </w:p>
    <w:p w:rsidR="002D508A" w:rsidRPr="0049288A" w:rsidRDefault="002D508A" w:rsidP="00430037">
      <w:pPr>
        <w:numPr>
          <w:ilvl w:val="0"/>
          <w:numId w:val="6"/>
        </w:numPr>
        <w:tabs>
          <w:tab w:val="clear" w:pos="720"/>
          <w:tab w:val="num" w:pos="426"/>
          <w:tab w:val="left" w:pos="2746"/>
        </w:tabs>
        <w:spacing w:before="160" w:after="160"/>
        <w:ind w:left="425" w:hanging="425"/>
        <w:jc w:val="both"/>
        <w:rPr>
          <w:color w:val="FF6600"/>
        </w:rPr>
      </w:pPr>
      <w:r w:rsidRPr="0049288A">
        <w:rPr>
          <w:color w:val="000000"/>
        </w:rPr>
        <w:t xml:space="preserve">Zhotovitel zajistí, aby technologický postup prací odpovídal platným </w:t>
      </w:r>
      <w:proofErr w:type="gramStart"/>
      <w:r w:rsidRPr="0049288A">
        <w:rPr>
          <w:color w:val="000000"/>
        </w:rPr>
        <w:t>bezpečnostním                            a požárním</w:t>
      </w:r>
      <w:proofErr w:type="gramEnd"/>
      <w:r w:rsidRPr="0049288A">
        <w:rPr>
          <w:color w:val="000000"/>
        </w:rPr>
        <w:t xml:space="preserve"> předpisům</w:t>
      </w:r>
      <w:r w:rsidRPr="0049288A">
        <w:rPr>
          <w:color w:val="FF6600"/>
        </w:rPr>
        <w:t xml:space="preserve">. </w:t>
      </w:r>
    </w:p>
    <w:p w:rsidR="002D508A" w:rsidRPr="0049288A" w:rsidRDefault="002D508A" w:rsidP="006D54E3">
      <w:pPr>
        <w:numPr>
          <w:ilvl w:val="0"/>
          <w:numId w:val="6"/>
        </w:numPr>
        <w:tabs>
          <w:tab w:val="clear" w:pos="720"/>
          <w:tab w:val="num" w:pos="426"/>
          <w:tab w:val="left" w:pos="2746"/>
        </w:tabs>
        <w:spacing w:before="120" w:after="120"/>
        <w:ind w:left="425" w:hanging="425"/>
        <w:jc w:val="both"/>
        <w:rPr>
          <w:color w:val="000000"/>
        </w:rPr>
      </w:pPr>
      <w:r w:rsidRPr="0049288A">
        <w:rPr>
          <w:color w:val="000000"/>
        </w:rPr>
        <w:t>Objednatel je oprávněn kontrolovat provádění díla – zda jsou práce prováděny podle předané dokumentace, podle smluvních podmínek, technických norem a jiných právních předpisů a v souladu s rozhodnutími příslušných orgánů státní správy. Na nedostatky zjištěné v průběhu prací objednatel neprodleně upozorní zápisem do stavebního deníku                   a požádá o odstranění vad. Jestliže zhotovitel díla takovéto vady neodstraní v určené době a vadný postup zhotovitele by vedl nepochybně k podstatnému porušení smlouvy, je objednatel oprávněn od smlouvy odstoupit.</w:t>
      </w:r>
    </w:p>
    <w:p w:rsidR="002D508A" w:rsidRPr="0049288A" w:rsidRDefault="002D508A" w:rsidP="00430037">
      <w:pPr>
        <w:numPr>
          <w:ilvl w:val="0"/>
          <w:numId w:val="6"/>
        </w:numPr>
        <w:tabs>
          <w:tab w:val="clear" w:pos="720"/>
          <w:tab w:val="num" w:pos="426"/>
          <w:tab w:val="left" w:pos="2746"/>
        </w:tabs>
        <w:spacing w:before="160" w:after="160"/>
        <w:ind w:left="425" w:hanging="425"/>
        <w:jc w:val="both"/>
        <w:rPr>
          <w:color w:val="000000"/>
        </w:rPr>
      </w:pPr>
      <w:r w:rsidRPr="0049288A">
        <w:rPr>
          <w:color w:val="000000"/>
        </w:rPr>
        <w:t xml:space="preserve">Zhotovitel je povinen umožnit výkon autorského </w:t>
      </w:r>
      <w:proofErr w:type="gramStart"/>
      <w:r w:rsidRPr="0049288A">
        <w:rPr>
          <w:color w:val="000000"/>
        </w:rPr>
        <w:t>dozoru  dle</w:t>
      </w:r>
      <w:proofErr w:type="gramEnd"/>
      <w:r w:rsidRPr="0049288A">
        <w:rPr>
          <w:color w:val="000000"/>
        </w:rPr>
        <w:t xml:space="preserve"> příslušných předpisů.</w:t>
      </w:r>
    </w:p>
    <w:p w:rsidR="002D508A" w:rsidRPr="0049288A" w:rsidRDefault="002D508A" w:rsidP="00430037">
      <w:pPr>
        <w:numPr>
          <w:ilvl w:val="0"/>
          <w:numId w:val="6"/>
        </w:numPr>
        <w:tabs>
          <w:tab w:val="clear" w:pos="720"/>
          <w:tab w:val="left" w:pos="426"/>
        </w:tabs>
        <w:spacing w:before="120" w:after="120"/>
        <w:ind w:left="426" w:hanging="426"/>
        <w:rPr>
          <w:color w:val="000000"/>
        </w:rPr>
      </w:pPr>
      <w:r w:rsidRPr="0049288A">
        <w:rPr>
          <w:b/>
          <w:i/>
          <w:color w:val="000000"/>
          <w:u w:val="single"/>
        </w:rPr>
        <w:t>Oprávněnými zástupci objednatele jsou:</w:t>
      </w:r>
    </w:p>
    <w:p w:rsidR="002D508A" w:rsidRPr="0049288A" w:rsidRDefault="002D508A" w:rsidP="00430037">
      <w:pPr>
        <w:ind w:left="426"/>
        <w:jc w:val="both"/>
        <w:rPr>
          <w:color w:val="000000"/>
        </w:rPr>
      </w:pPr>
      <w:r w:rsidRPr="0049288A">
        <w:rPr>
          <w:color w:val="000000"/>
        </w:rPr>
        <w:t>pro smluvní záležitosti</w:t>
      </w:r>
      <w:r w:rsidRPr="0049288A">
        <w:rPr>
          <w:color w:val="000000"/>
        </w:rPr>
        <w:tab/>
      </w:r>
      <w:r w:rsidRPr="0049288A">
        <w:rPr>
          <w:color w:val="000000"/>
        </w:rPr>
        <w:tab/>
      </w:r>
      <w:r w:rsidRPr="0049288A">
        <w:rPr>
          <w:color w:val="000000"/>
        </w:rPr>
        <w:tab/>
        <w:t xml:space="preserve">:  </w:t>
      </w:r>
      <w:bookmarkStart w:id="8" w:name="OLE_LINK8"/>
      <w:bookmarkStart w:id="9" w:name="OLE_LINK9"/>
      <w:r w:rsidRPr="008C002D">
        <w:t xml:space="preserve">Ing. </w:t>
      </w:r>
      <w:r w:rsidRPr="008C002D">
        <w:rPr>
          <w:bCs/>
        </w:rPr>
        <w:t xml:space="preserve">Zdeněk </w:t>
      </w:r>
      <w:proofErr w:type="spellStart"/>
      <w:r w:rsidRPr="008C002D">
        <w:rPr>
          <w:bCs/>
        </w:rPr>
        <w:t>Brantl</w:t>
      </w:r>
      <w:bookmarkEnd w:id="8"/>
      <w:bookmarkEnd w:id="9"/>
      <w:proofErr w:type="spellEnd"/>
    </w:p>
    <w:p w:rsidR="002D508A" w:rsidRDefault="002D508A" w:rsidP="001F62D6">
      <w:pPr>
        <w:ind w:left="426"/>
        <w:jc w:val="both"/>
        <w:rPr>
          <w:color w:val="000000"/>
        </w:rPr>
      </w:pPr>
      <w:r w:rsidRPr="0049288A">
        <w:rPr>
          <w:color w:val="000000"/>
        </w:rPr>
        <w:t>pro výkon  TDI</w:t>
      </w:r>
      <w:r w:rsidRPr="0049288A">
        <w:rPr>
          <w:color w:val="000000"/>
        </w:rPr>
        <w:tab/>
      </w:r>
      <w:r w:rsidRPr="0049288A">
        <w:rPr>
          <w:color w:val="000000"/>
        </w:rPr>
        <w:tab/>
      </w:r>
      <w:r w:rsidRPr="0049288A">
        <w:rPr>
          <w:color w:val="000000"/>
        </w:rPr>
        <w:tab/>
      </w:r>
      <w:r w:rsidRPr="0049288A">
        <w:rPr>
          <w:color w:val="000000"/>
        </w:rPr>
        <w:tab/>
        <w:t xml:space="preserve">:  </w:t>
      </w:r>
      <w:r>
        <w:rPr>
          <w:color w:val="000000"/>
        </w:rPr>
        <w:t>bude upřesněn před zahájením prací</w:t>
      </w:r>
    </w:p>
    <w:p w:rsidR="002D508A" w:rsidRPr="0049288A" w:rsidRDefault="002D508A" w:rsidP="001F62D6">
      <w:pPr>
        <w:ind w:left="426"/>
        <w:jc w:val="both"/>
        <w:rPr>
          <w:b/>
          <w:i/>
          <w:color w:val="000000"/>
          <w:u w:val="single"/>
        </w:rPr>
      </w:pPr>
      <w:r w:rsidRPr="0049288A">
        <w:rPr>
          <w:b/>
          <w:i/>
          <w:color w:val="000000"/>
          <w:u w:val="single"/>
        </w:rPr>
        <w:t>Oprávněnými zástupci zhotovitele jsou:</w:t>
      </w:r>
    </w:p>
    <w:p w:rsidR="002D508A" w:rsidRDefault="002D508A" w:rsidP="00430037">
      <w:pPr>
        <w:ind w:left="426"/>
        <w:jc w:val="both"/>
        <w:rPr>
          <w:color w:val="000000"/>
        </w:rPr>
      </w:pPr>
      <w:r w:rsidRPr="0049288A">
        <w:rPr>
          <w:color w:val="000000"/>
        </w:rPr>
        <w:t>pro smluvní záležitosti</w:t>
      </w:r>
      <w:r w:rsidRPr="0049288A">
        <w:rPr>
          <w:color w:val="000000"/>
        </w:rPr>
        <w:tab/>
      </w:r>
      <w:r w:rsidRPr="0049288A">
        <w:rPr>
          <w:color w:val="000000"/>
        </w:rPr>
        <w:tab/>
      </w:r>
      <w:r w:rsidRPr="0049288A">
        <w:rPr>
          <w:color w:val="000000"/>
        </w:rPr>
        <w:tab/>
        <w:t xml:space="preserve">: </w:t>
      </w:r>
      <w:r>
        <w:rPr>
          <w:color w:val="000000"/>
        </w:rPr>
        <w:t xml:space="preserve"> </w:t>
      </w:r>
    </w:p>
    <w:p w:rsidR="002D508A" w:rsidRDefault="002D508A" w:rsidP="00CB7C06">
      <w:pPr>
        <w:ind w:left="426"/>
        <w:jc w:val="both"/>
        <w:rPr>
          <w:color w:val="000000"/>
          <w:shd w:val="clear" w:color="auto" w:fill="C6D9F1"/>
        </w:rPr>
      </w:pPr>
      <w:r w:rsidRPr="0049288A">
        <w:rPr>
          <w:color w:val="000000"/>
        </w:rPr>
        <w:t>pro  realizaci stavby (stavbyvedoucí)</w:t>
      </w:r>
      <w:r w:rsidRPr="0049288A">
        <w:rPr>
          <w:color w:val="000000"/>
        </w:rPr>
        <w:tab/>
        <w:t xml:space="preserve">: </w:t>
      </w:r>
      <w:r>
        <w:rPr>
          <w:color w:val="000000"/>
        </w:rPr>
        <w:t xml:space="preserve"> </w:t>
      </w:r>
    </w:p>
    <w:p w:rsidR="002D508A" w:rsidRPr="0049288A" w:rsidRDefault="002D508A" w:rsidP="00430037">
      <w:pPr>
        <w:widowControl w:val="0"/>
        <w:ind w:left="426"/>
        <w:jc w:val="both"/>
        <w:rPr>
          <w:color w:val="000000"/>
        </w:rPr>
      </w:pPr>
      <w:r w:rsidRPr="0049288A">
        <w:rPr>
          <w:color w:val="000000"/>
        </w:rPr>
        <w:tab/>
      </w:r>
    </w:p>
    <w:p w:rsidR="002D508A" w:rsidRPr="0049288A" w:rsidRDefault="002D508A" w:rsidP="00430037">
      <w:pPr>
        <w:widowControl w:val="0"/>
        <w:spacing w:after="120"/>
        <w:ind w:left="425"/>
        <w:jc w:val="center"/>
        <w:rPr>
          <w:b/>
          <w:color w:val="FF6600"/>
        </w:rPr>
      </w:pPr>
      <w:r w:rsidRPr="0049288A">
        <w:rPr>
          <w:b/>
          <w:color w:val="000000"/>
        </w:rPr>
        <w:t>VIII.</w:t>
      </w:r>
      <w:r w:rsidRPr="0049288A">
        <w:rPr>
          <w:b/>
          <w:color w:val="FF6600"/>
        </w:rPr>
        <w:t xml:space="preserve"> </w:t>
      </w:r>
      <w:r w:rsidRPr="0049288A">
        <w:rPr>
          <w:b/>
        </w:rPr>
        <w:t>STAVEBNÍ DENÍK</w:t>
      </w:r>
    </w:p>
    <w:p w:rsidR="002D508A" w:rsidRPr="0049288A" w:rsidRDefault="002D508A" w:rsidP="00430037">
      <w:pPr>
        <w:numPr>
          <w:ilvl w:val="0"/>
          <w:numId w:val="12"/>
        </w:numPr>
        <w:spacing w:before="100" w:beforeAutospacing="1"/>
        <w:jc w:val="both"/>
      </w:pPr>
      <w:r w:rsidRPr="0049288A">
        <w:t>Zhotovitel je povinen vést ode dne, kdy zahájí práce na díle, stavební deník v souladu s přílohou č. 5 k </w:t>
      </w:r>
      <w:proofErr w:type="spellStart"/>
      <w:r w:rsidRPr="0049288A">
        <w:t>vyhl</w:t>
      </w:r>
      <w:proofErr w:type="spellEnd"/>
      <w:r w:rsidRPr="0049288A">
        <w:t>. č. 499/2006 Sb., do kterého je povinen zapisovat všechny důležité okolnosti týkající se stavby, zejména časový postup prací, jejich jakos</w:t>
      </w:r>
      <w:r>
        <w:t>t, zdůvodnění odchylek od zadávací</w:t>
      </w:r>
      <w:r w:rsidRPr="0049288A">
        <w:t xml:space="preserve"> dokumentace popř. od cenové nabídky apod. </w:t>
      </w:r>
    </w:p>
    <w:p w:rsidR="002D508A" w:rsidRPr="0049288A" w:rsidRDefault="002D508A" w:rsidP="00430037">
      <w:pPr>
        <w:numPr>
          <w:ilvl w:val="0"/>
          <w:numId w:val="13"/>
        </w:numPr>
        <w:spacing w:before="100" w:beforeAutospacing="1"/>
        <w:jc w:val="both"/>
      </w:pPr>
      <w:r w:rsidRPr="0049288A">
        <w:t xml:space="preserve">Povinnost vést stavební deník končí předáním a převzetím provedeného díla nebo odstraněním vad a nedodělků z přejímacího řízení dle čl. IX. této smlouvy. </w:t>
      </w:r>
    </w:p>
    <w:p w:rsidR="002D508A" w:rsidRPr="0049288A" w:rsidRDefault="002D508A" w:rsidP="00430037">
      <w:pPr>
        <w:numPr>
          <w:ilvl w:val="0"/>
          <w:numId w:val="14"/>
        </w:numPr>
        <w:tabs>
          <w:tab w:val="clear" w:pos="720"/>
          <w:tab w:val="num" w:pos="360"/>
        </w:tabs>
        <w:spacing w:before="100" w:beforeAutospacing="1"/>
        <w:ind w:hanging="720"/>
        <w:jc w:val="both"/>
      </w:pPr>
      <w:r w:rsidRPr="0049288A">
        <w:t xml:space="preserve">Ve stavební deníku musí být uvedeno mimo </w:t>
      </w:r>
      <w:proofErr w:type="gramStart"/>
      <w:r w:rsidRPr="0049288A">
        <w:t>jiné :</w:t>
      </w:r>
      <w:proofErr w:type="gramEnd"/>
    </w:p>
    <w:p w:rsidR="002D508A" w:rsidRPr="0049288A" w:rsidRDefault="002D508A" w:rsidP="00DA40E7">
      <w:pPr>
        <w:numPr>
          <w:ilvl w:val="0"/>
          <w:numId w:val="18"/>
        </w:numPr>
        <w:jc w:val="both"/>
      </w:pPr>
      <w:r w:rsidRPr="0049288A">
        <w:t>název, sídlo, IČ zhotovitele</w:t>
      </w:r>
    </w:p>
    <w:p w:rsidR="002D508A" w:rsidRPr="0049288A" w:rsidRDefault="002D508A" w:rsidP="00DA40E7">
      <w:pPr>
        <w:numPr>
          <w:ilvl w:val="0"/>
          <w:numId w:val="18"/>
        </w:numPr>
        <w:tabs>
          <w:tab w:val="num" w:pos="1429"/>
        </w:tabs>
        <w:jc w:val="both"/>
      </w:pPr>
      <w:r w:rsidRPr="0049288A">
        <w:t>název, sídlo, IČ objednatele</w:t>
      </w:r>
    </w:p>
    <w:p w:rsidR="002D508A" w:rsidRPr="0049288A" w:rsidRDefault="002D508A" w:rsidP="00DA40E7">
      <w:pPr>
        <w:numPr>
          <w:ilvl w:val="0"/>
          <w:numId w:val="18"/>
        </w:numPr>
        <w:tabs>
          <w:tab w:val="num" w:pos="1429"/>
        </w:tabs>
        <w:jc w:val="both"/>
      </w:pPr>
      <w:r w:rsidRPr="0049288A">
        <w:t>název, sídlo, IČ zpracovatele projektové dokumentace</w:t>
      </w:r>
    </w:p>
    <w:p w:rsidR="002D508A" w:rsidRPr="0049288A" w:rsidRDefault="002D508A" w:rsidP="00DA40E7">
      <w:pPr>
        <w:numPr>
          <w:ilvl w:val="0"/>
          <w:numId w:val="18"/>
        </w:numPr>
        <w:tabs>
          <w:tab w:val="num" w:pos="1429"/>
        </w:tabs>
        <w:jc w:val="both"/>
      </w:pPr>
      <w:r w:rsidRPr="0049288A">
        <w:t>název, sídlo, IČ firmy vykonávající technický dozor investora</w:t>
      </w:r>
    </w:p>
    <w:p w:rsidR="002D508A" w:rsidRPr="0049288A" w:rsidRDefault="002D508A" w:rsidP="00DA40E7">
      <w:pPr>
        <w:numPr>
          <w:ilvl w:val="0"/>
          <w:numId w:val="18"/>
        </w:numPr>
        <w:tabs>
          <w:tab w:val="num" w:pos="1429"/>
        </w:tabs>
        <w:jc w:val="both"/>
      </w:pPr>
      <w:r w:rsidRPr="0049288A">
        <w:t>přehled všech provedených zkoušek jakosti</w:t>
      </w:r>
    </w:p>
    <w:p w:rsidR="002D508A" w:rsidRPr="0049288A" w:rsidRDefault="002D508A" w:rsidP="00DA40E7">
      <w:pPr>
        <w:numPr>
          <w:ilvl w:val="0"/>
          <w:numId w:val="18"/>
        </w:numPr>
        <w:tabs>
          <w:tab w:val="num" w:pos="1429"/>
        </w:tabs>
        <w:jc w:val="both"/>
      </w:pPr>
      <w:r w:rsidRPr="0049288A">
        <w:t>seznam dokumentace stavby včetně všech změn a doplňků</w:t>
      </w:r>
    </w:p>
    <w:p w:rsidR="002D508A" w:rsidRPr="0049288A" w:rsidRDefault="002D508A" w:rsidP="00DA40E7">
      <w:pPr>
        <w:numPr>
          <w:ilvl w:val="0"/>
          <w:numId w:val="18"/>
        </w:numPr>
        <w:tabs>
          <w:tab w:val="num" w:pos="1429"/>
        </w:tabs>
        <w:jc w:val="both"/>
      </w:pPr>
      <w:r w:rsidRPr="0049288A">
        <w:t>seznam dokladů a úředních opatření týkajících se stavby</w:t>
      </w:r>
    </w:p>
    <w:p w:rsidR="002D508A" w:rsidRDefault="002D508A" w:rsidP="00430037">
      <w:pPr>
        <w:numPr>
          <w:ilvl w:val="0"/>
          <w:numId w:val="15"/>
        </w:numPr>
        <w:spacing w:before="240"/>
        <w:jc w:val="both"/>
      </w:pPr>
      <w:r w:rsidRPr="0049288A">
        <w:t>Zápisy do stavebního deníku čitelně zapisuje a podepisuje oprávněný zástupce zhotovitele vždy ten den, kdy byly práce provedeny nebo kdy nastaly okolnosti, které jsou předmětem zápisu. Mimo pověřeného zástupce zhotovitele může do stavebního deníku provádět záznamy pouze pověřený zástupce objednatele nebo příslušné orgány veřejné správy.</w:t>
      </w:r>
    </w:p>
    <w:p w:rsidR="002D508A" w:rsidRDefault="002D508A" w:rsidP="00430037">
      <w:pPr>
        <w:numPr>
          <w:ilvl w:val="0"/>
          <w:numId w:val="15"/>
        </w:numPr>
        <w:spacing w:before="240"/>
        <w:jc w:val="both"/>
      </w:pPr>
      <w:r w:rsidRPr="0049288A">
        <w:t>Nesouhlasí-li oprávněný zástupce zhotovitele se zápisem, který učinil objednatel nebo jím pověřený zástupce do stavebního deníku, musí k tomuto zápisu připojit svoje stanovisko nejpozději do tří pracovních  dnů, jinak se má za to, že s uvedeným zápisem souhlasí.</w:t>
      </w:r>
    </w:p>
    <w:p w:rsidR="002D508A" w:rsidRDefault="002D508A" w:rsidP="00430037">
      <w:pPr>
        <w:numPr>
          <w:ilvl w:val="0"/>
          <w:numId w:val="15"/>
        </w:numPr>
        <w:spacing w:before="240"/>
        <w:jc w:val="both"/>
      </w:pPr>
      <w:r w:rsidRPr="0049288A">
        <w:lastRenderedPageBreak/>
        <w:t>Objednatel nebo jím pověřený zástupce je povinen se k zápisům ve stavebním deníku, učiněným zhotovitelem, vyjadřovat nejpozději do 3 pracovních dnů.</w:t>
      </w:r>
    </w:p>
    <w:p w:rsidR="002D508A" w:rsidRDefault="002D508A" w:rsidP="00430037">
      <w:pPr>
        <w:numPr>
          <w:ilvl w:val="0"/>
          <w:numId w:val="15"/>
        </w:numPr>
        <w:spacing w:before="240"/>
        <w:jc w:val="both"/>
      </w:pPr>
      <w:r w:rsidRPr="0049288A">
        <w:t>Zápisy ve stavebním deníku se nepovažují za změnu této smlouvy, ale jsou podkladem pro vypracování případných dodatků k této smlouvě.</w:t>
      </w:r>
    </w:p>
    <w:p w:rsidR="002D508A" w:rsidRDefault="002D508A" w:rsidP="00430037">
      <w:pPr>
        <w:numPr>
          <w:ilvl w:val="0"/>
          <w:numId w:val="15"/>
        </w:numPr>
        <w:spacing w:before="240"/>
        <w:jc w:val="both"/>
      </w:pPr>
      <w:r w:rsidRPr="0049288A">
        <w:t>Zhotovitel je povinen za stejných podmínek, jako jsou uvedeny výše, vést pro účely řádné, průběžné a přesné evidence samostatný p</w:t>
      </w:r>
      <w:r>
        <w:t xml:space="preserve">omocný stavební deník víceprací </w:t>
      </w:r>
      <w:r w:rsidRPr="0049288A">
        <w:t xml:space="preserve">a jiných změn díla (dále jen ”deník víceprací”). Do tohoto deníku se zapisují veškeré změny nebo úpravy díla, které se odchylují od projektové dokumentace. Zhotovitel je povinen do deníku víceprací zapsat stručný, ale přesný technický popis vícepráce nebo jiné změny díla </w:t>
      </w:r>
      <w:r>
        <w:t xml:space="preserve">                          </w:t>
      </w:r>
      <w:r w:rsidRPr="0049288A">
        <w:t xml:space="preserve">a jejich podrobný a přesný výkaz výměr a, je-li to možné, tak návrh na zvýšení či snížení ceny díla. Objednatel se k těmto zápisům vyjádří na výzvu zhotovitele, nejpozději do pěti pracovních dnů od této výzvy. Zápis zhotovitele v deníku víceprací musí obsahovat </w:t>
      </w:r>
      <w:r>
        <w:t xml:space="preserve">                        </w:t>
      </w:r>
      <w:r w:rsidRPr="0049288A">
        <w:t xml:space="preserve">i odkaz na </w:t>
      </w:r>
      <w:r>
        <w:t xml:space="preserve">zápis v řádném stavebním deníku </w:t>
      </w:r>
      <w:r w:rsidRPr="0049288A">
        <w:t>a přesné určení kde a kdy objednatelem schválené vícepráce popř. jiná změna díla byla provedena a z jakého důvodu.</w:t>
      </w:r>
    </w:p>
    <w:p w:rsidR="002D508A" w:rsidRDefault="002D508A" w:rsidP="00430037">
      <w:pPr>
        <w:numPr>
          <w:ilvl w:val="0"/>
          <w:numId w:val="15"/>
        </w:numPr>
        <w:spacing w:before="240"/>
        <w:jc w:val="both"/>
      </w:pPr>
      <w:r w:rsidRPr="0049288A">
        <w:t>Stavební deník a deník víceprací musí být přístupný na stavbě.</w:t>
      </w:r>
    </w:p>
    <w:p w:rsidR="002D508A" w:rsidRPr="0049288A" w:rsidRDefault="002D508A" w:rsidP="00430037">
      <w:pPr>
        <w:widowControl w:val="0"/>
        <w:spacing w:before="320" w:after="120"/>
        <w:jc w:val="center"/>
        <w:rPr>
          <w:b/>
          <w:color w:val="000000"/>
        </w:rPr>
      </w:pPr>
      <w:r>
        <w:rPr>
          <w:b/>
          <w:color w:val="000000"/>
        </w:rPr>
        <w:t>IX. PŘEDÁNÍ A PŘEVZETÍ DÍLA</w:t>
      </w:r>
    </w:p>
    <w:p w:rsidR="002D508A" w:rsidRPr="0049288A" w:rsidRDefault="002D508A" w:rsidP="00430037">
      <w:pPr>
        <w:numPr>
          <w:ilvl w:val="1"/>
          <w:numId w:val="1"/>
        </w:numPr>
        <w:tabs>
          <w:tab w:val="clear" w:pos="1440"/>
          <w:tab w:val="num" w:pos="426"/>
        </w:tabs>
        <w:spacing w:before="120" w:after="120"/>
        <w:ind w:left="426" w:hanging="426"/>
        <w:jc w:val="both"/>
        <w:rPr>
          <w:color w:val="000000"/>
        </w:rPr>
      </w:pPr>
      <w:r w:rsidRPr="0049288A">
        <w:rPr>
          <w:color w:val="000000"/>
        </w:rPr>
        <w:t xml:space="preserve">K předání díla dojde po jeho dokončení. Objednatel je povinen zahájit přejímání provedeného díla do 7 pracovních dnů od </w:t>
      </w:r>
      <w:r>
        <w:rPr>
          <w:color w:val="000000"/>
        </w:rPr>
        <w:t xml:space="preserve">zhotovitelem </w:t>
      </w:r>
      <w:r w:rsidRPr="0049288A">
        <w:rPr>
          <w:color w:val="000000"/>
        </w:rPr>
        <w:t>doručen</w:t>
      </w:r>
      <w:r>
        <w:rPr>
          <w:color w:val="000000"/>
        </w:rPr>
        <w:t>é</w:t>
      </w:r>
      <w:r w:rsidRPr="0049288A">
        <w:rPr>
          <w:color w:val="000000"/>
        </w:rPr>
        <w:t xml:space="preserve"> písemné výzvy a je povinen dílo bez zbytečného odkladu převzít, nemá-li dílo vady, které by bránily jeho řádnému užívání. </w:t>
      </w:r>
    </w:p>
    <w:p w:rsidR="002D508A" w:rsidRPr="002D27B1" w:rsidRDefault="002D508A" w:rsidP="00430037">
      <w:pPr>
        <w:numPr>
          <w:ilvl w:val="1"/>
          <w:numId w:val="1"/>
        </w:numPr>
        <w:tabs>
          <w:tab w:val="clear" w:pos="1440"/>
          <w:tab w:val="num" w:pos="426"/>
        </w:tabs>
        <w:spacing w:before="120" w:after="120"/>
        <w:ind w:left="426" w:hanging="426"/>
        <w:jc w:val="both"/>
        <w:rPr>
          <w:color w:val="000000"/>
        </w:rPr>
      </w:pPr>
      <w:r w:rsidRPr="002D27B1">
        <w:rPr>
          <w:snapToGrid w:val="0"/>
          <w:color w:val="000000"/>
        </w:rPr>
        <w:t>Zhotovit</w:t>
      </w:r>
      <w:r>
        <w:rPr>
          <w:snapToGrid w:val="0"/>
          <w:color w:val="000000"/>
        </w:rPr>
        <w:t>el doloží objednateli</w:t>
      </w:r>
      <w:r w:rsidRPr="002D27B1">
        <w:rPr>
          <w:snapToGrid w:val="0"/>
          <w:color w:val="000000"/>
        </w:rPr>
        <w:t xml:space="preserve"> před zahájením přejímacího řízení</w:t>
      </w:r>
      <w:r w:rsidRPr="007D6388">
        <w:t xml:space="preserve"> </w:t>
      </w:r>
      <w:r w:rsidRPr="008C002D">
        <w:t>dokumentaci skutečného provedení díla</w:t>
      </w:r>
      <w:r>
        <w:t xml:space="preserve"> a </w:t>
      </w:r>
      <w:r w:rsidRPr="002D27B1">
        <w:rPr>
          <w:snapToGrid w:val="0"/>
          <w:color w:val="000000"/>
        </w:rPr>
        <w:t xml:space="preserve">nezbytné doklady, zejména: </w:t>
      </w:r>
    </w:p>
    <w:p w:rsidR="002D508A" w:rsidRPr="002D27B1" w:rsidRDefault="002D508A" w:rsidP="00DA40E7">
      <w:pPr>
        <w:widowControl w:val="0"/>
        <w:numPr>
          <w:ilvl w:val="0"/>
          <w:numId w:val="19"/>
        </w:numPr>
        <w:jc w:val="both"/>
        <w:rPr>
          <w:snapToGrid w:val="0"/>
          <w:color w:val="000000"/>
        </w:rPr>
      </w:pPr>
      <w:r w:rsidRPr="002D27B1">
        <w:rPr>
          <w:snapToGrid w:val="0"/>
          <w:color w:val="000000"/>
        </w:rPr>
        <w:t>1x originál stavebního deníku</w:t>
      </w:r>
    </w:p>
    <w:p w:rsidR="002D508A" w:rsidRPr="002D27B1" w:rsidRDefault="002D508A" w:rsidP="00DA40E7">
      <w:pPr>
        <w:widowControl w:val="0"/>
        <w:numPr>
          <w:ilvl w:val="0"/>
          <w:numId w:val="19"/>
        </w:numPr>
        <w:jc w:val="both"/>
        <w:rPr>
          <w:snapToGrid w:val="0"/>
          <w:color w:val="000000"/>
        </w:rPr>
      </w:pPr>
      <w:r w:rsidRPr="002D27B1">
        <w:rPr>
          <w:snapToGrid w:val="0"/>
          <w:color w:val="000000"/>
        </w:rPr>
        <w:t>zápisy o prověření prací a konstrukcí zakrytých v průběhu prací</w:t>
      </w:r>
    </w:p>
    <w:p w:rsidR="002D508A" w:rsidRDefault="002D508A" w:rsidP="00DA40E7">
      <w:pPr>
        <w:widowControl w:val="0"/>
        <w:numPr>
          <w:ilvl w:val="0"/>
          <w:numId w:val="19"/>
        </w:numPr>
        <w:jc w:val="both"/>
        <w:rPr>
          <w:snapToGrid w:val="0"/>
          <w:color w:val="000000"/>
        </w:rPr>
      </w:pPr>
      <w:r w:rsidRPr="002D27B1">
        <w:rPr>
          <w:snapToGrid w:val="0"/>
          <w:color w:val="000000"/>
        </w:rPr>
        <w:t>zkušební, záruční listy a dodací listy</w:t>
      </w:r>
    </w:p>
    <w:p w:rsidR="002D508A" w:rsidRDefault="002D508A" w:rsidP="00DA40E7">
      <w:pPr>
        <w:widowControl w:val="0"/>
        <w:numPr>
          <w:ilvl w:val="0"/>
          <w:numId w:val="19"/>
        </w:numPr>
        <w:jc w:val="both"/>
      </w:pPr>
      <w:r w:rsidRPr="0049288A">
        <w:t xml:space="preserve">veškerá osvědčení o zkouškách a </w:t>
      </w:r>
      <w:r>
        <w:t xml:space="preserve">certifikaci použitých materiálů </w:t>
      </w:r>
      <w:r w:rsidRPr="0049288A">
        <w:t>a výrobků</w:t>
      </w:r>
    </w:p>
    <w:p w:rsidR="002D508A" w:rsidRPr="002D27B1" w:rsidRDefault="002D508A" w:rsidP="00DA40E7">
      <w:pPr>
        <w:widowControl w:val="0"/>
        <w:numPr>
          <w:ilvl w:val="0"/>
          <w:numId w:val="19"/>
        </w:numPr>
        <w:jc w:val="both"/>
        <w:rPr>
          <w:snapToGrid w:val="0"/>
          <w:color w:val="000000"/>
        </w:rPr>
      </w:pPr>
      <w:r w:rsidRPr="0049288A">
        <w:t>revizní zprávy</w:t>
      </w:r>
      <w:r>
        <w:t xml:space="preserve"> a </w:t>
      </w:r>
      <w:r w:rsidRPr="0049288A">
        <w:t>doklady o ověření funkčnosti zařízení komplementovaných do díla</w:t>
      </w:r>
    </w:p>
    <w:p w:rsidR="002D508A" w:rsidRPr="002D27B1" w:rsidRDefault="002D508A" w:rsidP="00DA40E7">
      <w:pPr>
        <w:widowControl w:val="0"/>
        <w:numPr>
          <w:ilvl w:val="0"/>
          <w:numId w:val="19"/>
        </w:numPr>
        <w:jc w:val="both"/>
        <w:rPr>
          <w:snapToGrid w:val="0"/>
          <w:color w:val="000000"/>
        </w:rPr>
      </w:pPr>
      <w:r w:rsidRPr="002D27B1">
        <w:rPr>
          <w:snapToGrid w:val="0"/>
          <w:color w:val="000000"/>
        </w:rPr>
        <w:t>dokumentaci skutečného</w:t>
      </w:r>
      <w:r>
        <w:rPr>
          <w:snapToGrid w:val="0"/>
          <w:color w:val="000000"/>
        </w:rPr>
        <w:t xml:space="preserve"> provedení díla potvrzenou oprávněnou</w:t>
      </w:r>
      <w:r w:rsidRPr="002D27B1">
        <w:rPr>
          <w:snapToGrid w:val="0"/>
          <w:color w:val="000000"/>
        </w:rPr>
        <w:t xml:space="preserve"> osobou</w:t>
      </w:r>
      <w:r>
        <w:rPr>
          <w:snapToGrid w:val="0"/>
          <w:color w:val="000000"/>
        </w:rPr>
        <w:t xml:space="preserve"> včetně dokladové části</w:t>
      </w:r>
    </w:p>
    <w:p w:rsidR="002D508A" w:rsidRPr="002D27B1" w:rsidRDefault="002D508A" w:rsidP="00DA40E7">
      <w:pPr>
        <w:widowControl w:val="0"/>
        <w:numPr>
          <w:ilvl w:val="0"/>
          <w:numId w:val="19"/>
        </w:numPr>
        <w:jc w:val="both"/>
        <w:rPr>
          <w:snapToGrid w:val="0"/>
          <w:color w:val="000000"/>
        </w:rPr>
      </w:pPr>
      <w:r w:rsidRPr="002D27B1">
        <w:rPr>
          <w:snapToGrid w:val="0"/>
          <w:color w:val="000000"/>
        </w:rPr>
        <w:t xml:space="preserve">kopie dokladu o způsobu likvidace odpadů (vážní lístky) + </w:t>
      </w:r>
      <w:proofErr w:type="gramStart"/>
      <w:r w:rsidRPr="002D27B1">
        <w:rPr>
          <w:snapToGrid w:val="0"/>
          <w:color w:val="000000"/>
        </w:rPr>
        <w:t>prohlášení                               o nakládání</w:t>
      </w:r>
      <w:proofErr w:type="gramEnd"/>
      <w:r w:rsidRPr="002D27B1">
        <w:rPr>
          <w:snapToGrid w:val="0"/>
          <w:color w:val="000000"/>
        </w:rPr>
        <w:t xml:space="preserve"> s odpady dle zák. č. 185/2001 Sb.</w:t>
      </w:r>
    </w:p>
    <w:p w:rsidR="002D508A" w:rsidRPr="002D27B1" w:rsidRDefault="002D508A" w:rsidP="00DA40E7">
      <w:pPr>
        <w:widowControl w:val="0"/>
        <w:numPr>
          <w:ilvl w:val="0"/>
          <w:numId w:val="19"/>
        </w:numPr>
        <w:spacing w:after="80"/>
        <w:jc w:val="both"/>
        <w:rPr>
          <w:snapToGrid w:val="0"/>
          <w:color w:val="000000"/>
        </w:rPr>
      </w:pPr>
      <w:r w:rsidRPr="002D27B1">
        <w:rPr>
          <w:snapToGrid w:val="0"/>
          <w:color w:val="000000"/>
        </w:rPr>
        <w:t xml:space="preserve">osvědčení, atesty a prohlášení o shodě na použité stavební výrobky </w:t>
      </w:r>
      <w:proofErr w:type="gramStart"/>
      <w:r w:rsidRPr="002D27B1">
        <w:rPr>
          <w:snapToGrid w:val="0"/>
          <w:color w:val="000000"/>
        </w:rPr>
        <w:t>podle                      § 13</w:t>
      </w:r>
      <w:proofErr w:type="gramEnd"/>
      <w:r w:rsidRPr="002D27B1">
        <w:rPr>
          <w:snapToGrid w:val="0"/>
          <w:color w:val="000000"/>
        </w:rPr>
        <w:t xml:space="preserve"> zák. č. 22/1997 Sb. a nařízení vlády č. 163/2002 Sb., kterými se stanoví technické požadavky na stavební výrobky.</w:t>
      </w:r>
    </w:p>
    <w:p w:rsidR="002D508A" w:rsidRPr="002D27B1" w:rsidRDefault="002D508A" w:rsidP="00430037">
      <w:pPr>
        <w:widowControl w:val="0"/>
        <w:ind w:left="360"/>
        <w:jc w:val="both"/>
        <w:rPr>
          <w:snapToGrid w:val="0"/>
          <w:color w:val="000000"/>
        </w:rPr>
      </w:pPr>
      <w:r>
        <w:t>D</w:t>
      </w:r>
      <w:r w:rsidRPr="008C002D">
        <w:t>ále všechny předepsané doklady dle stavebního zákona</w:t>
      </w:r>
      <w:r>
        <w:t>.</w:t>
      </w:r>
      <w:r w:rsidRPr="008C002D">
        <w:t xml:space="preserve"> </w:t>
      </w:r>
      <w:r>
        <w:rPr>
          <w:snapToGrid w:val="0"/>
          <w:color w:val="000000"/>
        </w:rPr>
        <w:t xml:space="preserve">Všechny </w:t>
      </w:r>
      <w:r w:rsidRPr="002D27B1">
        <w:rPr>
          <w:snapToGrid w:val="0"/>
          <w:color w:val="000000"/>
        </w:rPr>
        <w:t>uvedené doklady budou předány v českém jazyce. Nebudou-li tyto podklady řádně připraveny, není objednatel povinen dílo převzít.</w:t>
      </w:r>
    </w:p>
    <w:p w:rsidR="002D508A" w:rsidRPr="007D6388" w:rsidRDefault="002D508A" w:rsidP="00DA40E7">
      <w:pPr>
        <w:spacing w:before="120" w:after="120"/>
        <w:ind w:left="426"/>
        <w:jc w:val="both"/>
        <w:rPr>
          <w:color w:val="000000"/>
        </w:rPr>
      </w:pPr>
      <w:r w:rsidRPr="008C002D">
        <w:t>Objednatel má právo převzít i dílo, které vykazuje drobné vady a nedodělky, které samy o sobě ani ve spojení s jinými nebrání řádnému užívaní díla. V tom případě je zhotovitel povinen odstranit tyto vady a nedodělky v termínu uvedeném v zápise o předání a převzetí díla. Pokud zhotovitel neodstraní veškeré vady a nedodělky v dohodnutém termínu, je povinen zaplatit objednateli smluvní pokutu dle čl. X. odst. 1 písm. d) Objednatel není povinen převzít dílo vykazující vady nebo nedodělky</w:t>
      </w:r>
      <w:r>
        <w:t>.</w:t>
      </w:r>
    </w:p>
    <w:p w:rsidR="002D508A" w:rsidRPr="005E44ED" w:rsidRDefault="002D508A" w:rsidP="00430037">
      <w:pPr>
        <w:numPr>
          <w:ilvl w:val="1"/>
          <w:numId w:val="1"/>
        </w:numPr>
        <w:tabs>
          <w:tab w:val="clear" w:pos="1440"/>
          <w:tab w:val="num" w:pos="426"/>
        </w:tabs>
        <w:spacing w:before="120" w:after="120"/>
        <w:ind w:left="426" w:hanging="426"/>
        <w:jc w:val="both"/>
        <w:rPr>
          <w:color w:val="000000"/>
        </w:rPr>
      </w:pPr>
      <w:r w:rsidRPr="0049288A">
        <w:lastRenderedPageBreak/>
        <w:t xml:space="preserve">Převzetí díla bude provedeno formou písemného protokolu o </w:t>
      </w:r>
      <w:proofErr w:type="gramStart"/>
      <w:r w:rsidRPr="0049288A">
        <w:t>předání  a převzetí</w:t>
      </w:r>
      <w:proofErr w:type="gramEnd"/>
      <w:r w:rsidRPr="0049288A">
        <w:t xml:space="preserve"> díla, který podepíší zmocnění pracovníci s</w:t>
      </w:r>
      <w:r>
        <w:t xml:space="preserve">mluvních stran, tj. objednatel, technický dozor investora a </w:t>
      </w:r>
      <w:r w:rsidRPr="0049288A">
        <w:t xml:space="preserve">pracovník zhotovitele odpovědný za realizaci stavby. V tomto protokolu bude mimo jiné uveden i soupis případných vad a nedodělků s uvedením termínu jejich odstranění. Pokud objednatel odmítne dílo převzít, je povinen uvést do zápisu svoje důvody. V případě, že je objednatelem přebíráno dokončené dílo, skutečnost, že dílo je dokončeno co do množství, jakosti, kompletnosti a schopnosti trvalého užívání, prokazuje zhotovitel a za tím účelem předkládá nezbytné písemné doklady objednateli. </w:t>
      </w:r>
    </w:p>
    <w:p w:rsidR="002D508A" w:rsidRDefault="002D508A" w:rsidP="00430037">
      <w:pPr>
        <w:numPr>
          <w:ilvl w:val="1"/>
          <w:numId w:val="1"/>
        </w:numPr>
        <w:tabs>
          <w:tab w:val="clear" w:pos="1440"/>
          <w:tab w:val="num" w:pos="426"/>
        </w:tabs>
        <w:spacing w:before="120" w:after="120"/>
        <w:ind w:left="426" w:hanging="426"/>
        <w:jc w:val="both"/>
        <w:rPr>
          <w:color w:val="000000"/>
        </w:rPr>
      </w:pPr>
      <w:r w:rsidRPr="002D27B1">
        <w:rPr>
          <w:color w:val="000000"/>
        </w:rPr>
        <w:t>O odstranění vad a nedodělků  bude sepsán příslušný protokol, který bude potvrzen zástupcem objednatele.</w:t>
      </w:r>
    </w:p>
    <w:p w:rsidR="002D508A" w:rsidRPr="008C002D" w:rsidRDefault="002D508A" w:rsidP="00430037">
      <w:pPr>
        <w:numPr>
          <w:ilvl w:val="1"/>
          <w:numId w:val="1"/>
        </w:numPr>
        <w:tabs>
          <w:tab w:val="clear" w:pos="1440"/>
          <w:tab w:val="num" w:pos="426"/>
        </w:tabs>
        <w:spacing w:before="120" w:after="120"/>
        <w:ind w:left="426" w:hanging="426"/>
        <w:jc w:val="both"/>
        <w:rPr>
          <w:color w:val="000000"/>
        </w:rPr>
      </w:pPr>
      <w:r w:rsidRPr="008C002D">
        <w:t>Vadou se pro účely této smlouvy rozumí odchylka v  kvalitě, rozsahu nebo parametrech díla, stanovených projektem stavby, touto smlouvou a obecně závaznými předpisy. Nedodělkem se rozumí nedokončená práce oproti projektu stavby.</w:t>
      </w:r>
    </w:p>
    <w:p w:rsidR="002D508A" w:rsidRPr="0049288A" w:rsidRDefault="002D508A" w:rsidP="00430037">
      <w:pPr>
        <w:numPr>
          <w:ilvl w:val="1"/>
          <w:numId w:val="1"/>
        </w:numPr>
        <w:tabs>
          <w:tab w:val="clear" w:pos="1440"/>
          <w:tab w:val="num" w:pos="426"/>
        </w:tabs>
        <w:spacing w:before="120" w:after="240"/>
        <w:ind w:left="425" w:hanging="425"/>
        <w:jc w:val="both"/>
        <w:rPr>
          <w:color w:val="000000"/>
        </w:rPr>
      </w:pPr>
      <w:r w:rsidRPr="008C002D">
        <w:t>Zhotovitel doloží objednateli před zahájením přejímacího řízení dokumentaci skutečného provedení díla, včetně dokladové části ve dvou vyhotoveních,  stavební deník, veškerá osvědčení o zkouškách a certifikaci použitých materiálů a výrobků, revizní zprávy zařízení komplementovaných do díla, potvrzené záruční listy, doklady o ověření funkčnosti dodaných zařízení k provedení</w:t>
      </w:r>
      <w:r>
        <w:t xml:space="preserve"> díla a dodávek podle zadávací</w:t>
      </w:r>
      <w:r w:rsidRPr="008C002D">
        <w:t xml:space="preserve"> dokumentace, platných právních předpisů a dále všechny předepsané doklady dle stavebního zákona v platném znění. Bez těchto dokladů nelze považovat dílo za dokončené a schopné předání.</w:t>
      </w:r>
    </w:p>
    <w:p w:rsidR="002D508A" w:rsidRPr="0049288A" w:rsidRDefault="002D508A" w:rsidP="00430037">
      <w:pPr>
        <w:numPr>
          <w:ilvl w:val="1"/>
          <w:numId w:val="1"/>
        </w:numPr>
        <w:tabs>
          <w:tab w:val="clear" w:pos="1440"/>
          <w:tab w:val="num" w:pos="426"/>
        </w:tabs>
        <w:spacing w:before="120" w:after="280"/>
        <w:ind w:left="425" w:hanging="425"/>
        <w:jc w:val="both"/>
        <w:rPr>
          <w:color w:val="000000"/>
        </w:rPr>
      </w:pPr>
      <w:r w:rsidRPr="0049288A">
        <w:rPr>
          <w:color w:val="000000"/>
        </w:rPr>
        <w:t xml:space="preserve">Do 14-ti dnů po protokolárním předání díla je zhotovitel povinen vyklidit </w:t>
      </w:r>
      <w:r>
        <w:rPr>
          <w:color w:val="000000"/>
        </w:rPr>
        <w:t xml:space="preserve">staveniště </w:t>
      </w:r>
      <w:r w:rsidRPr="0049288A">
        <w:rPr>
          <w:color w:val="000000"/>
        </w:rPr>
        <w:t>a provést jeho úklid. Pokud tento termín zhotovitel nedodrží, je objednatel oprávněn fakturovat zhotoviteli a zhotovitel povinen uhradit objednateli smluvní pokutu ve výši 1.000,- Kč za každý den prodlení.</w:t>
      </w:r>
    </w:p>
    <w:p w:rsidR="002D508A" w:rsidRDefault="002D508A" w:rsidP="00430037">
      <w:pPr>
        <w:spacing w:before="120" w:after="120"/>
        <w:jc w:val="center"/>
        <w:rPr>
          <w:b/>
          <w:bCs/>
          <w:iCs/>
          <w:color w:val="000000"/>
        </w:rPr>
      </w:pPr>
    </w:p>
    <w:p w:rsidR="002D508A" w:rsidRPr="0049288A" w:rsidRDefault="002D508A" w:rsidP="00430037">
      <w:pPr>
        <w:spacing w:before="120" w:after="120"/>
        <w:jc w:val="center"/>
        <w:rPr>
          <w:b/>
          <w:bCs/>
          <w:iCs/>
          <w:color w:val="000000"/>
        </w:rPr>
      </w:pPr>
      <w:r w:rsidRPr="0049288A">
        <w:rPr>
          <w:b/>
          <w:bCs/>
          <w:iCs/>
          <w:color w:val="000000"/>
        </w:rPr>
        <w:t>X. SMLUVNÍ POKUTY A SANKCE</w:t>
      </w:r>
    </w:p>
    <w:p w:rsidR="002D508A" w:rsidRPr="0049288A" w:rsidRDefault="002D508A" w:rsidP="00430037">
      <w:pPr>
        <w:numPr>
          <w:ilvl w:val="0"/>
          <w:numId w:val="7"/>
        </w:numPr>
        <w:tabs>
          <w:tab w:val="clear" w:pos="720"/>
          <w:tab w:val="num" w:pos="400"/>
        </w:tabs>
        <w:spacing w:before="120" w:after="120"/>
        <w:ind w:hanging="720"/>
        <w:jc w:val="both"/>
        <w:rPr>
          <w:color w:val="000000"/>
        </w:rPr>
      </w:pPr>
      <w:r w:rsidRPr="0049288A">
        <w:rPr>
          <w:color w:val="000000"/>
        </w:rPr>
        <w:t>Smluvní strany se dohodly na následujících sankcích za porušení smluvních povinností:</w:t>
      </w:r>
    </w:p>
    <w:p w:rsidR="002D508A" w:rsidRPr="0049288A" w:rsidRDefault="002D508A" w:rsidP="00430037">
      <w:pPr>
        <w:numPr>
          <w:ilvl w:val="0"/>
          <w:numId w:val="8"/>
        </w:numPr>
        <w:spacing w:before="120" w:after="120"/>
        <w:jc w:val="both"/>
        <w:rPr>
          <w:color w:val="000000"/>
        </w:rPr>
      </w:pPr>
      <w:r w:rsidRPr="0049288A">
        <w:rPr>
          <w:color w:val="000000"/>
        </w:rPr>
        <w:t xml:space="preserve">Pokud zhotovitel nedokončí a objednateli nepředá dílo v termínu podle čl. IV. této smlouvy, je povinen zaplatit objednateli smluvní pokutu ve výši 0,1 % z celkové ceny díla za každý započatý den prodlení. Zaplacením pokuty nezaniká právo na náhradu vzniklých škod. </w:t>
      </w:r>
    </w:p>
    <w:p w:rsidR="002D508A" w:rsidRPr="0049288A" w:rsidRDefault="002D508A" w:rsidP="00430037">
      <w:pPr>
        <w:numPr>
          <w:ilvl w:val="0"/>
          <w:numId w:val="8"/>
        </w:numPr>
        <w:spacing w:before="120" w:after="120"/>
        <w:jc w:val="both"/>
        <w:rPr>
          <w:color w:val="000000"/>
        </w:rPr>
      </w:pPr>
      <w:r w:rsidRPr="0049288A">
        <w:rPr>
          <w:color w:val="000000"/>
        </w:rPr>
        <w:t>Smluvní pokuta za každou oprávněnou reklamaci</w:t>
      </w:r>
      <w:r>
        <w:rPr>
          <w:color w:val="000000"/>
        </w:rPr>
        <w:t xml:space="preserve"> v záruční době</w:t>
      </w:r>
      <w:r w:rsidRPr="0049288A">
        <w:rPr>
          <w:color w:val="000000"/>
        </w:rPr>
        <w:t xml:space="preserve"> činí 2.000,- Kč za každou vadu či nedodělek a kalendářní den jejího trvání ode dne následujícího po oznámení reklamace. Smluvní pokutu však zhotovitel neplatí, jestliže vadu nebo nedodělek odstraní do 15-ti dnů od oznámení reklamace, případně jiné lhůty dohodnuté na jednání.</w:t>
      </w:r>
    </w:p>
    <w:p w:rsidR="002D508A" w:rsidRDefault="002D508A" w:rsidP="00430037">
      <w:pPr>
        <w:numPr>
          <w:ilvl w:val="0"/>
          <w:numId w:val="8"/>
        </w:numPr>
        <w:spacing w:before="120" w:after="120"/>
        <w:jc w:val="both"/>
        <w:rPr>
          <w:color w:val="000000"/>
        </w:rPr>
      </w:pPr>
      <w:r w:rsidRPr="0049288A">
        <w:rPr>
          <w:color w:val="000000"/>
        </w:rPr>
        <w:t>Při nedodržení termínu splatnosti faktury je objednatel povinen zaplatit smluvní pokutu ve výši 0,03 % z dlužné částky za každý den prodlení.</w:t>
      </w:r>
    </w:p>
    <w:p w:rsidR="002D508A" w:rsidRPr="0049288A" w:rsidRDefault="002D508A" w:rsidP="00430037">
      <w:pPr>
        <w:numPr>
          <w:ilvl w:val="0"/>
          <w:numId w:val="8"/>
        </w:numPr>
        <w:spacing w:before="120" w:after="120"/>
        <w:ind w:hanging="294"/>
        <w:jc w:val="both"/>
        <w:rPr>
          <w:color w:val="000000"/>
        </w:rPr>
      </w:pPr>
      <w:r w:rsidRPr="008C002D">
        <w:rPr>
          <w:color w:val="000000"/>
        </w:rPr>
        <w:t xml:space="preserve">V případě, že zhotovitel nedodrží dohodnutý termín odstranění vad a nedodělků dle </w:t>
      </w:r>
      <w:r>
        <w:rPr>
          <w:color w:val="000000"/>
        </w:rPr>
        <w:t xml:space="preserve">             </w:t>
      </w:r>
      <w:r w:rsidRPr="008C002D">
        <w:rPr>
          <w:color w:val="000000"/>
        </w:rPr>
        <w:t>čl. IX, uhradí zhotovitel objedn</w:t>
      </w:r>
      <w:r>
        <w:rPr>
          <w:color w:val="000000"/>
        </w:rPr>
        <w:t>ateli smluvní pokutu ve výši 2.0</w:t>
      </w:r>
      <w:r w:rsidRPr="008C002D">
        <w:rPr>
          <w:color w:val="000000"/>
        </w:rPr>
        <w:t>00,- Kč za každou vadu nebo nedodělek a každý započatý den prodlení.</w:t>
      </w:r>
    </w:p>
    <w:p w:rsidR="002D508A" w:rsidRPr="0049288A" w:rsidRDefault="002D508A" w:rsidP="00430037">
      <w:pPr>
        <w:numPr>
          <w:ilvl w:val="0"/>
          <w:numId w:val="7"/>
        </w:numPr>
        <w:tabs>
          <w:tab w:val="clear" w:pos="720"/>
        </w:tabs>
        <w:spacing w:before="120" w:after="120"/>
        <w:ind w:left="426" w:hanging="426"/>
        <w:jc w:val="both"/>
        <w:rPr>
          <w:color w:val="000000"/>
        </w:rPr>
      </w:pPr>
      <w:r w:rsidRPr="0049288A">
        <w:rPr>
          <w:color w:val="000000"/>
        </w:rPr>
        <w:t xml:space="preserve">Zaplacením smluvní pokuty není dotčeno právo na náhradu škody způsobené porušením povinnosti i v případě, že se jedná o porušení povinnosti, na kterou se vztahuje smluvní </w:t>
      </w:r>
      <w:r w:rsidRPr="0049288A">
        <w:rPr>
          <w:color w:val="000000"/>
        </w:rPr>
        <w:lastRenderedPageBreak/>
        <w:t>pokuta, a to i ve výši přesahující smluvní pokutu. Náhrada škody zahrnuje skutečnou škodu a ušlý zisk.</w:t>
      </w:r>
    </w:p>
    <w:p w:rsidR="002D508A" w:rsidRPr="0049288A" w:rsidRDefault="002D508A" w:rsidP="00430037">
      <w:pPr>
        <w:numPr>
          <w:ilvl w:val="0"/>
          <w:numId w:val="7"/>
        </w:numPr>
        <w:tabs>
          <w:tab w:val="clear" w:pos="720"/>
        </w:tabs>
        <w:spacing w:before="120" w:after="120"/>
        <w:ind w:left="426" w:hanging="426"/>
        <w:jc w:val="both"/>
        <w:rPr>
          <w:color w:val="000000"/>
        </w:rPr>
      </w:pPr>
      <w:r w:rsidRPr="0049288A">
        <w:t>Splatnost smluvních pokut se sjednává na 15 dnů ode dne doručení jejich vyúčtování, pro případ, nebude-li smluvní pokuta realizována kompenzací. Je věcí objednatele (zhotovitele), který způsob zvolí.</w:t>
      </w:r>
    </w:p>
    <w:p w:rsidR="002D508A" w:rsidRPr="0049288A" w:rsidRDefault="002D508A" w:rsidP="00430037">
      <w:pPr>
        <w:numPr>
          <w:ilvl w:val="0"/>
          <w:numId w:val="7"/>
        </w:numPr>
        <w:tabs>
          <w:tab w:val="clear" w:pos="720"/>
        </w:tabs>
        <w:spacing w:before="120" w:after="120"/>
        <w:ind w:left="426" w:hanging="426"/>
        <w:jc w:val="both"/>
        <w:rPr>
          <w:color w:val="000000"/>
        </w:rPr>
      </w:pPr>
      <w:r w:rsidRPr="0049288A">
        <w:t>Objednatel má právo uplatněné smluvní pokuty odečíst zhotoviteli z konečné faktury za dílo.</w:t>
      </w:r>
    </w:p>
    <w:p w:rsidR="002D508A" w:rsidRPr="0049288A" w:rsidRDefault="002D508A" w:rsidP="00430037">
      <w:pPr>
        <w:numPr>
          <w:ilvl w:val="0"/>
          <w:numId w:val="7"/>
        </w:numPr>
        <w:tabs>
          <w:tab w:val="clear" w:pos="720"/>
        </w:tabs>
        <w:spacing w:before="120" w:after="120"/>
        <w:ind w:left="426" w:hanging="426"/>
        <w:jc w:val="both"/>
        <w:rPr>
          <w:color w:val="000000"/>
        </w:rPr>
      </w:pPr>
      <w:r w:rsidRPr="0049288A">
        <w:rPr>
          <w:snapToGrid w:val="0"/>
        </w:rPr>
        <w:t>Smluvní strana, které vznikne právo uplatnit smluvní pokutu, může od ní, na základě své vůle, ustoupit.</w:t>
      </w:r>
    </w:p>
    <w:p w:rsidR="002D508A" w:rsidRPr="0049288A" w:rsidRDefault="002D508A" w:rsidP="00430037">
      <w:pPr>
        <w:spacing w:before="240" w:after="120"/>
        <w:jc w:val="center"/>
        <w:rPr>
          <w:b/>
          <w:bCs/>
          <w:iCs/>
          <w:color w:val="000000"/>
        </w:rPr>
      </w:pPr>
      <w:r w:rsidRPr="0049288A">
        <w:rPr>
          <w:b/>
          <w:bCs/>
          <w:iCs/>
          <w:color w:val="000000"/>
        </w:rPr>
        <w:t>XI. ZÁRUKA NA DÍLO</w:t>
      </w:r>
    </w:p>
    <w:p w:rsidR="002D508A" w:rsidRPr="0049288A" w:rsidRDefault="002D508A" w:rsidP="00430037">
      <w:pPr>
        <w:numPr>
          <w:ilvl w:val="0"/>
          <w:numId w:val="9"/>
        </w:numPr>
        <w:tabs>
          <w:tab w:val="clear" w:pos="720"/>
          <w:tab w:val="num" w:pos="426"/>
        </w:tabs>
        <w:spacing w:before="120" w:after="120"/>
        <w:ind w:left="426" w:hanging="426"/>
        <w:jc w:val="both"/>
        <w:rPr>
          <w:color w:val="000000"/>
        </w:rPr>
      </w:pPr>
      <w:r w:rsidRPr="0049288A">
        <w:t>Zhotovitel  zodpovídá za to, že dílo, které je předmětem této smlouvy bude zhotoveno dle sjednaných podmínek, a že bude mít vlastnosti dohodnuté v této smlouvě a jejich přílohách.</w:t>
      </w:r>
    </w:p>
    <w:p w:rsidR="002D508A" w:rsidRPr="0049288A" w:rsidRDefault="002D508A" w:rsidP="00430037">
      <w:pPr>
        <w:numPr>
          <w:ilvl w:val="0"/>
          <w:numId w:val="9"/>
        </w:numPr>
        <w:tabs>
          <w:tab w:val="clear" w:pos="720"/>
          <w:tab w:val="num" w:pos="426"/>
        </w:tabs>
        <w:spacing w:before="120" w:after="120"/>
        <w:ind w:left="426" w:hanging="426"/>
        <w:jc w:val="both"/>
        <w:rPr>
          <w:color w:val="000000"/>
        </w:rPr>
      </w:pPr>
      <w:r w:rsidRPr="0049288A">
        <w:t xml:space="preserve">Strany sjednávají záruku za jakost díla. Zhotovitel přejímá závazek, že dílo bude po záruční dobu bezvadně způsobilé pro jeho obvyklé užívání, bude mít po záruční dobu obvyklé vlastnosti a bude po záruční dobu vyhovovat všem právním předpisům včetně ČSN, které se na dílo vztahují ke dni započetí běhu záruční doby. </w:t>
      </w:r>
    </w:p>
    <w:p w:rsidR="002D508A" w:rsidRPr="0049288A" w:rsidRDefault="002D508A" w:rsidP="00430037">
      <w:pPr>
        <w:numPr>
          <w:ilvl w:val="0"/>
          <w:numId w:val="9"/>
        </w:numPr>
        <w:tabs>
          <w:tab w:val="clear" w:pos="720"/>
          <w:tab w:val="num" w:pos="426"/>
        </w:tabs>
        <w:spacing w:before="120" w:after="120"/>
        <w:ind w:left="426" w:hanging="426"/>
        <w:jc w:val="both"/>
        <w:rPr>
          <w:color w:val="000000"/>
        </w:rPr>
      </w:pPr>
      <w:r w:rsidRPr="0049288A">
        <w:t xml:space="preserve">Nároky z vad díla a záruční doba se řídí </w:t>
      </w:r>
      <w:proofErr w:type="spellStart"/>
      <w:r w:rsidRPr="0049288A">
        <w:t>ust</w:t>
      </w:r>
      <w:proofErr w:type="spellEnd"/>
      <w:r w:rsidRPr="0049288A">
        <w:t xml:space="preserve">. § </w:t>
      </w:r>
      <w:r w:rsidRPr="0049288A">
        <w:rPr>
          <w:color w:val="000000"/>
        </w:rPr>
        <w:t>560</w:t>
      </w:r>
      <w:r w:rsidRPr="0049288A">
        <w:t xml:space="preserve"> až 565 obchodního zákoníku.</w:t>
      </w:r>
      <w:r w:rsidRPr="0049288A">
        <w:rPr>
          <w:color w:val="000000"/>
        </w:rPr>
        <w:t xml:space="preserve"> </w:t>
      </w:r>
      <w:r w:rsidRPr="0049288A">
        <w:t xml:space="preserve">Na předaný předmět díla poskytuje zhotovitel objednateli záruku na jakost díla. Záruční doba ve smyslu </w:t>
      </w:r>
      <w:proofErr w:type="spellStart"/>
      <w:r w:rsidRPr="0049288A">
        <w:t>ust</w:t>
      </w:r>
      <w:proofErr w:type="spellEnd"/>
      <w:r w:rsidRPr="0049288A">
        <w:t>. § 429 obchodníh</w:t>
      </w:r>
      <w:r>
        <w:t>o zákoníku se stanovuje v délce 60</w:t>
      </w:r>
      <w:r w:rsidRPr="0049288A">
        <w:t xml:space="preserve"> měsíců.</w:t>
      </w:r>
    </w:p>
    <w:p w:rsidR="002D508A" w:rsidRPr="0049288A" w:rsidRDefault="002D508A" w:rsidP="00430037">
      <w:pPr>
        <w:numPr>
          <w:ilvl w:val="0"/>
          <w:numId w:val="9"/>
        </w:numPr>
        <w:tabs>
          <w:tab w:val="clear" w:pos="720"/>
          <w:tab w:val="num" w:pos="426"/>
          <w:tab w:val="num" w:pos="1319"/>
        </w:tabs>
        <w:spacing w:before="120" w:after="120"/>
        <w:ind w:left="426" w:hanging="426"/>
        <w:jc w:val="both"/>
        <w:rPr>
          <w:color w:val="000000"/>
        </w:rPr>
      </w:pPr>
      <w:r w:rsidRPr="0049288A">
        <w:rPr>
          <w:snapToGrid w:val="0"/>
        </w:rPr>
        <w:t>Záruční do</w:t>
      </w:r>
      <w:smartTag w:uri="urn:schemas-microsoft-com:office:smarttags" w:element="PersonName">
        <w:r w:rsidRPr="0049288A">
          <w:rPr>
            <w:snapToGrid w:val="0"/>
          </w:rPr>
          <w:t>b</w:t>
        </w:r>
      </w:smartTag>
      <w:r w:rsidRPr="0049288A">
        <w:rPr>
          <w:snapToGrid w:val="0"/>
        </w:rPr>
        <w:t>a začíná plynout ode dne převzetí ukončeného díla o</w:t>
      </w:r>
      <w:smartTag w:uri="urn:schemas-microsoft-com:office:smarttags" w:element="PersonName">
        <w:r w:rsidRPr="0049288A">
          <w:rPr>
            <w:snapToGrid w:val="0"/>
          </w:rPr>
          <w:t>b</w:t>
        </w:r>
      </w:smartTag>
      <w:r w:rsidRPr="0049288A">
        <w:rPr>
          <w:snapToGrid w:val="0"/>
        </w:rPr>
        <w:t xml:space="preserve">jednatelem </w:t>
      </w:r>
      <w:smartTag w:uri="urn:schemas-microsoft-com:office:smarttags" w:element="PersonName">
        <w:r w:rsidRPr="0049288A">
          <w:rPr>
            <w:snapToGrid w:val="0"/>
          </w:rPr>
          <w:t>b</w:t>
        </w:r>
      </w:smartTag>
      <w:r w:rsidRPr="0049288A">
        <w:rPr>
          <w:snapToGrid w:val="0"/>
        </w:rPr>
        <w:t xml:space="preserve">ez jakýchkoliv vad a nedodělků. V případě odstranění závady reklamované části díla počíná plynout záruční doba ode dne převzetí této ukončené části díla objednatelem bez vad a nedodělků. </w:t>
      </w:r>
    </w:p>
    <w:p w:rsidR="002D508A" w:rsidRPr="0049288A" w:rsidRDefault="002D508A" w:rsidP="00430037">
      <w:pPr>
        <w:numPr>
          <w:ilvl w:val="0"/>
          <w:numId w:val="9"/>
        </w:numPr>
        <w:tabs>
          <w:tab w:val="clear" w:pos="720"/>
          <w:tab w:val="num" w:pos="426"/>
        </w:tabs>
        <w:spacing w:before="120" w:after="120"/>
        <w:ind w:left="426" w:hanging="426"/>
        <w:jc w:val="both"/>
        <w:rPr>
          <w:color w:val="000000"/>
        </w:rPr>
      </w:pPr>
      <w:r w:rsidRPr="0049288A">
        <w:rPr>
          <w:color w:val="000000"/>
        </w:rPr>
        <w:t xml:space="preserve">Záruka spočívá v tom, že zhotovitel  zjištěné  skryté vady, které se projeví v záruční době, bezplatně odstraní v termínu dohodnutém při reklamačním řízení. </w:t>
      </w:r>
    </w:p>
    <w:p w:rsidR="002D508A" w:rsidRDefault="002D508A" w:rsidP="00A9639A">
      <w:pPr>
        <w:numPr>
          <w:ilvl w:val="0"/>
          <w:numId w:val="9"/>
        </w:numPr>
        <w:tabs>
          <w:tab w:val="clear" w:pos="720"/>
          <w:tab w:val="num" w:pos="426"/>
        </w:tabs>
        <w:spacing w:before="120" w:after="120"/>
        <w:ind w:left="426" w:hanging="426"/>
        <w:jc w:val="both"/>
        <w:rPr>
          <w:color w:val="000000"/>
        </w:rPr>
      </w:pPr>
      <w:r w:rsidRPr="0049288A">
        <w:t xml:space="preserve">Vady díla, na něž se vztahuje záruka za jakost díla, objednatel oznámí </w:t>
      </w:r>
      <w:r w:rsidRPr="0049288A">
        <w:rPr>
          <w:color w:val="000000"/>
        </w:rPr>
        <w:t>písemně či telefonicky</w:t>
      </w:r>
      <w:r w:rsidRPr="0049288A">
        <w:t xml:space="preserve"> zhotoviteli bez zbytečného odkladu po té, kdy je zjistil. Zhotovitel vyvolá do 5-ti dnů po tomto oznámení reklamační řízení a vady odstraní ve sjednané lhůtě. Jinak je zhotovitel povinen tyto vady odstranit nejpozději do 15-ti kalendářních dnů od doručení reklamace.</w:t>
      </w:r>
      <w:r w:rsidRPr="0049288A">
        <w:rPr>
          <w:color w:val="000000"/>
        </w:rPr>
        <w:t xml:space="preserve"> V případě nedodržení </w:t>
      </w:r>
      <w:r>
        <w:rPr>
          <w:color w:val="000000"/>
        </w:rPr>
        <w:t xml:space="preserve">tohoto termínu odstranění vady bude objednatelem uplatňována smluvní pokuta dle čl. X odst. 1 </w:t>
      </w:r>
      <w:proofErr w:type="spellStart"/>
      <w:r>
        <w:rPr>
          <w:color w:val="000000"/>
        </w:rPr>
        <w:t>písm</w:t>
      </w:r>
      <w:proofErr w:type="spellEnd"/>
      <w:r>
        <w:rPr>
          <w:color w:val="000000"/>
        </w:rPr>
        <w:t xml:space="preserve"> b) této smlouvy</w:t>
      </w:r>
      <w:r w:rsidRPr="0049288A">
        <w:rPr>
          <w:color w:val="000000"/>
        </w:rPr>
        <w:t xml:space="preserve">. Vady v záruční době budou zhotoviteli nahlášeny telefonicky – </w:t>
      </w:r>
      <w:proofErr w:type="gramStart"/>
      <w:r w:rsidRPr="0049288A">
        <w:rPr>
          <w:color w:val="000000"/>
        </w:rPr>
        <w:t xml:space="preserve">písemně, </w:t>
      </w:r>
      <w:r>
        <w:rPr>
          <w:color w:val="000000"/>
        </w:rPr>
        <w:t xml:space="preserve">                                               </w:t>
      </w:r>
      <w:r w:rsidRPr="0049288A">
        <w:rPr>
          <w:color w:val="000000"/>
        </w:rPr>
        <w:t>případně</w:t>
      </w:r>
      <w:proofErr w:type="gramEnd"/>
      <w:r w:rsidRPr="0049288A">
        <w:rPr>
          <w:color w:val="000000"/>
        </w:rPr>
        <w:t xml:space="preserve"> e-mailem</w:t>
      </w:r>
      <w:r>
        <w:rPr>
          <w:color w:val="000000"/>
        </w:rPr>
        <w:t xml:space="preserve"> na adrese:                                 č. tel.</w:t>
      </w:r>
    </w:p>
    <w:p w:rsidR="002D508A" w:rsidRPr="00095065" w:rsidRDefault="002D508A" w:rsidP="00CF08EE">
      <w:pPr>
        <w:spacing w:before="120" w:after="120"/>
        <w:jc w:val="both"/>
        <w:rPr>
          <w:color w:val="000000"/>
        </w:rPr>
      </w:pPr>
    </w:p>
    <w:p w:rsidR="002D508A" w:rsidRPr="00724A06" w:rsidRDefault="002D508A" w:rsidP="00CB7C06">
      <w:pPr>
        <w:numPr>
          <w:ilvl w:val="0"/>
          <w:numId w:val="9"/>
        </w:numPr>
        <w:tabs>
          <w:tab w:val="clear" w:pos="720"/>
          <w:tab w:val="num" w:pos="426"/>
        </w:tabs>
        <w:spacing w:before="120" w:after="120"/>
        <w:ind w:left="426" w:hanging="426"/>
        <w:jc w:val="both"/>
        <w:rPr>
          <w:color w:val="FF6600"/>
        </w:rPr>
      </w:pPr>
      <w:r w:rsidRPr="0049288A">
        <w:t>Uplatněním nároků z vad díla nejsou dotčeny náro</w:t>
      </w:r>
      <w:r>
        <w:t>ky objednatele na náhradu škody</w:t>
      </w:r>
      <w:r w:rsidRPr="0049288A">
        <w:t xml:space="preserve"> a smluvní pokuty.</w:t>
      </w:r>
    </w:p>
    <w:p w:rsidR="002D508A" w:rsidRPr="0049288A" w:rsidRDefault="002D508A" w:rsidP="00430037">
      <w:pPr>
        <w:spacing w:before="120" w:after="240"/>
        <w:jc w:val="both"/>
        <w:rPr>
          <w:color w:val="FF6600"/>
        </w:rPr>
      </w:pPr>
    </w:p>
    <w:p w:rsidR="002D508A" w:rsidRPr="0049288A" w:rsidRDefault="002D508A" w:rsidP="00430037">
      <w:pPr>
        <w:pStyle w:val="Nadpis4"/>
        <w:spacing w:before="120" w:after="120"/>
        <w:jc w:val="center"/>
        <w:rPr>
          <w:caps/>
          <w:color w:val="000000"/>
          <w:szCs w:val="24"/>
        </w:rPr>
      </w:pPr>
      <w:r w:rsidRPr="0049288A">
        <w:rPr>
          <w:caps/>
          <w:color w:val="000000"/>
          <w:szCs w:val="24"/>
        </w:rPr>
        <w:t>XII. Práva a povinnosti Zhotovitele</w:t>
      </w:r>
    </w:p>
    <w:p w:rsidR="002D508A" w:rsidRPr="00CE09B2" w:rsidRDefault="002D508A" w:rsidP="00430037">
      <w:pPr>
        <w:numPr>
          <w:ilvl w:val="0"/>
          <w:numId w:val="10"/>
        </w:numPr>
        <w:tabs>
          <w:tab w:val="clear" w:pos="720"/>
          <w:tab w:val="num" w:pos="400"/>
        </w:tabs>
        <w:spacing w:before="120" w:after="120"/>
        <w:ind w:left="400" w:hanging="400"/>
        <w:jc w:val="both"/>
        <w:rPr>
          <w:color w:val="000000"/>
        </w:rPr>
      </w:pPr>
      <w:r w:rsidRPr="0049288A">
        <w:rPr>
          <w:snapToGrid w:val="0"/>
        </w:rPr>
        <w:t xml:space="preserve">Zhotovitel se zavazuje provádět dílo, které je předmětem této smlouvy včas a řádně,                      v souladu s ustanoveními právního řádu, příslušných ČSN, oborových norem a předpisů                    a schváleného projektu. Pokud by zhotovitel nedodržoval a nerespektoval platné předpisy                   </w:t>
      </w:r>
      <w:r w:rsidRPr="0049288A">
        <w:rPr>
          <w:snapToGrid w:val="0"/>
        </w:rPr>
        <w:lastRenderedPageBreak/>
        <w:t>a normy i přes upozornění objednatele, je toto jednání oprávněným důvodem pro jednostranné odstoupení od smlouvy ze strany objednatele.</w:t>
      </w:r>
    </w:p>
    <w:p w:rsidR="002D508A" w:rsidRPr="0049288A" w:rsidRDefault="002D508A" w:rsidP="00430037">
      <w:pPr>
        <w:numPr>
          <w:ilvl w:val="0"/>
          <w:numId w:val="10"/>
        </w:numPr>
        <w:tabs>
          <w:tab w:val="clear" w:pos="720"/>
          <w:tab w:val="num" w:pos="400"/>
        </w:tabs>
        <w:spacing w:before="120" w:after="120"/>
        <w:ind w:left="400" w:hanging="400"/>
        <w:jc w:val="both"/>
        <w:rPr>
          <w:color w:val="000000"/>
        </w:rPr>
      </w:pPr>
      <w:r>
        <w:rPr>
          <w:color w:val="000000"/>
        </w:rPr>
        <w:t>Zhotovitel se zavazuje zajistit veškerá platná vyjádření dotčených orgánů a vlastníků infrastruktury potřebných k provádění díla.</w:t>
      </w:r>
    </w:p>
    <w:p w:rsidR="002D508A" w:rsidRPr="0049288A" w:rsidRDefault="002D508A" w:rsidP="00430037">
      <w:pPr>
        <w:numPr>
          <w:ilvl w:val="0"/>
          <w:numId w:val="10"/>
        </w:numPr>
        <w:tabs>
          <w:tab w:val="clear" w:pos="720"/>
          <w:tab w:val="num" w:pos="400"/>
        </w:tabs>
        <w:spacing w:before="120" w:after="120"/>
        <w:ind w:left="400" w:hanging="400"/>
        <w:jc w:val="both"/>
        <w:rPr>
          <w:color w:val="000000"/>
        </w:rPr>
      </w:pPr>
      <w:r w:rsidRPr="0049288A">
        <w:rPr>
          <w:color w:val="000000"/>
        </w:rPr>
        <w:t>Zhotovitel může pověřit realizací díla nebo jeho části jinou osobu pouze se souhlasem objednatele. Při provádění díla jinou osobou má zhotovitel odpovědnost, jako by dílo prováděl sám.</w:t>
      </w:r>
    </w:p>
    <w:p w:rsidR="002D508A" w:rsidRPr="0049288A" w:rsidRDefault="002D508A" w:rsidP="00430037">
      <w:pPr>
        <w:numPr>
          <w:ilvl w:val="0"/>
          <w:numId w:val="10"/>
        </w:numPr>
        <w:tabs>
          <w:tab w:val="clear" w:pos="720"/>
          <w:tab w:val="num" w:pos="400"/>
        </w:tabs>
        <w:spacing w:before="120" w:after="120"/>
        <w:ind w:left="400" w:hanging="400"/>
        <w:jc w:val="both"/>
        <w:rPr>
          <w:color w:val="000000"/>
        </w:rPr>
      </w:pPr>
      <w:r w:rsidRPr="0049288A">
        <w:rPr>
          <w:color w:val="000000"/>
        </w:rPr>
        <w:t xml:space="preserve">Zhotovitel je povinen spolupracovat při realizaci díla s osobami určenými objednatelem a </w:t>
      </w:r>
      <w:r w:rsidRPr="0049288A">
        <w:t>je povinen zabezpečit účast svých pracovníků na prověřování svých dodávek a prací, které provádí technický dozor a činit neprodleně opatření k odstranění vytknutých závad.</w:t>
      </w:r>
    </w:p>
    <w:p w:rsidR="002D508A" w:rsidRPr="0049288A" w:rsidRDefault="002D508A" w:rsidP="00430037">
      <w:pPr>
        <w:numPr>
          <w:ilvl w:val="0"/>
          <w:numId w:val="10"/>
        </w:numPr>
        <w:tabs>
          <w:tab w:val="clear" w:pos="720"/>
          <w:tab w:val="num" w:pos="400"/>
        </w:tabs>
        <w:spacing w:before="120" w:after="120"/>
        <w:ind w:left="400" w:hanging="400"/>
        <w:jc w:val="both"/>
        <w:rPr>
          <w:color w:val="000000"/>
        </w:rPr>
      </w:pPr>
      <w:r w:rsidRPr="0049288A">
        <w:rPr>
          <w:color w:val="000000"/>
        </w:rPr>
        <w:t>Zhotovitel je povinen objednateli na požádání umožnit kontrolu plnění smlouvy. Zároveň je zhotovitel povinen průběžně konzultovat s objednatelem jakékoli nejasnosti nebo případné změny při realizaci díla.</w:t>
      </w:r>
    </w:p>
    <w:p w:rsidR="002D508A" w:rsidRPr="0049288A" w:rsidRDefault="002D508A" w:rsidP="00430037">
      <w:pPr>
        <w:numPr>
          <w:ilvl w:val="0"/>
          <w:numId w:val="10"/>
        </w:numPr>
        <w:tabs>
          <w:tab w:val="clear" w:pos="720"/>
          <w:tab w:val="num" w:pos="400"/>
        </w:tabs>
        <w:spacing w:before="120" w:after="120"/>
        <w:ind w:left="400" w:hanging="400"/>
        <w:jc w:val="both"/>
        <w:rPr>
          <w:color w:val="000000"/>
        </w:rPr>
      </w:pPr>
      <w:r w:rsidRPr="0049288A">
        <w:t>Zhotovitel je povinen upozornit objednatele bez zbytečného odkladu na nevhodnou povahu</w:t>
      </w:r>
      <w:r w:rsidRPr="0049288A">
        <w:rPr>
          <w:b/>
        </w:rPr>
        <w:t xml:space="preserve"> </w:t>
      </w:r>
      <w:r w:rsidRPr="0049288A">
        <w:t>věcí převzatých od objednatele nebo pokynů daných mu objednatelem                                k provedení díla, jestliže mohl při vynaložení odborné péče tuto nevhodnost zjistit.</w:t>
      </w:r>
    </w:p>
    <w:p w:rsidR="002D508A" w:rsidRPr="0049288A" w:rsidRDefault="002D508A" w:rsidP="00430037">
      <w:pPr>
        <w:numPr>
          <w:ilvl w:val="0"/>
          <w:numId w:val="10"/>
        </w:numPr>
        <w:tabs>
          <w:tab w:val="clear" w:pos="720"/>
          <w:tab w:val="num" w:pos="400"/>
        </w:tabs>
        <w:spacing w:before="120" w:after="240"/>
        <w:ind w:left="403" w:hanging="403"/>
        <w:jc w:val="both"/>
        <w:rPr>
          <w:color w:val="000000"/>
        </w:rPr>
      </w:pPr>
      <w:r w:rsidRPr="0049288A">
        <w:t>Zhotovitel, který nesplnil povinnost dle odst. 6 tohoto čl. odpovídá za vady díla, způsobené použitím nevhodných věcí předaných objednatelem nebo pokynů daných objednatelem.</w:t>
      </w:r>
    </w:p>
    <w:p w:rsidR="002D508A" w:rsidRPr="0049288A" w:rsidRDefault="002D508A" w:rsidP="00430037">
      <w:pPr>
        <w:numPr>
          <w:ilvl w:val="0"/>
          <w:numId w:val="10"/>
        </w:numPr>
        <w:tabs>
          <w:tab w:val="clear" w:pos="720"/>
          <w:tab w:val="num" w:pos="400"/>
        </w:tabs>
        <w:spacing w:before="120" w:after="240"/>
        <w:ind w:left="403" w:hanging="403"/>
        <w:jc w:val="both"/>
        <w:rPr>
          <w:color w:val="000000"/>
        </w:rPr>
      </w:pPr>
      <w:r>
        <w:rPr>
          <w:snapToGrid w:val="0"/>
        </w:rPr>
        <w:t>Žádnou</w:t>
      </w:r>
      <w:r w:rsidRPr="0049288A">
        <w:rPr>
          <w:snapToGrid w:val="0"/>
        </w:rPr>
        <w:t xml:space="preserve"> činností zhotovitele nesmí dojít k nadměrnému znečištění ovzduší, okolí stavby a veřejných komunikací. Zhotovitel na svůj náklad neprodleně vyčistí zasažené prostory.</w:t>
      </w:r>
    </w:p>
    <w:p w:rsidR="002D508A" w:rsidRPr="0049288A" w:rsidRDefault="002D508A" w:rsidP="00430037">
      <w:pPr>
        <w:numPr>
          <w:ilvl w:val="0"/>
          <w:numId w:val="10"/>
        </w:numPr>
        <w:tabs>
          <w:tab w:val="clear" w:pos="720"/>
          <w:tab w:val="num" w:pos="400"/>
        </w:tabs>
        <w:spacing w:before="120" w:after="240"/>
        <w:ind w:left="403" w:hanging="403"/>
        <w:jc w:val="both"/>
        <w:rPr>
          <w:color w:val="000000"/>
        </w:rPr>
      </w:pPr>
      <w:r>
        <w:rPr>
          <w:snapToGrid w:val="0"/>
        </w:rPr>
        <w:t>Žádnou</w:t>
      </w:r>
      <w:r w:rsidRPr="0049288A">
        <w:rPr>
          <w:snapToGrid w:val="0"/>
        </w:rPr>
        <w:t xml:space="preserve"> činností zhotovitele nesmí dojít ke škodám na cizím majetku. Jakékoliv případné škody je zhotovitel povinen odstranit na své náklady nebo po dohodě s postiženým jemu uhradit.</w:t>
      </w:r>
    </w:p>
    <w:p w:rsidR="002D508A" w:rsidRPr="00724A06" w:rsidRDefault="002D508A" w:rsidP="00430037">
      <w:pPr>
        <w:numPr>
          <w:ilvl w:val="0"/>
          <w:numId w:val="10"/>
        </w:numPr>
        <w:tabs>
          <w:tab w:val="clear" w:pos="720"/>
          <w:tab w:val="num" w:pos="400"/>
        </w:tabs>
        <w:spacing w:before="120" w:after="240"/>
        <w:ind w:left="403" w:hanging="403"/>
        <w:jc w:val="both"/>
        <w:rPr>
          <w:color w:val="000000"/>
        </w:rPr>
      </w:pPr>
      <w:r w:rsidRPr="0049288A">
        <w:rPr>
          <w:snapToGrid w:val="0"/>
        </w:rPr>
        <w:t>Zhotovitel zodpovídá za čistotu a pořádek na staveništi. Zhotovitel odstraní na vlastní náklady odpady, které jsou výsledkem jeho činnosti v průběhu provádění díla.</w:t>
      </w:r>
    </w:p>
    <w:p w:rsidR="002D508A" w:rsidRPr="0049288A" w:rsidRDefault="002D508A" w:rsidP="00430037">
      <w:pPr>
        <w:numPr>
          <w:ilvl w:val="0"/>
          <w:numId w:val="10"/>
        </w:numPr>
        <w:tabs>
          <w:tab w:val="clear" w:pos="720"/>
          <w:tab w:val="num" w:pos="400"/>
        </w:tabs>
        <w:spacing w:before="120" w:after="240"/>
        <w:ind w:left="403" w:hanging="403"/>
        <w:jc w:val="both"/>
        <w:rPr>
          <w:color w:val="000000"/>
        </w:rPr>
      </w:pPr>
      <w:r>
        <w:rPr>
          <w:snapToGrid w:val="0"/>
        </w:rPr>
        <w:t>Zhotovitel se zavazuje k převzetí závazku případného vrácení finančních prostředků a finančního postihu, pokud tato skutečnost nastane z důvodu způsobených na straně zhotovitele.</w:t>
      </w:r>
    </w:p>
    <w:p w:rsidR="002D508A" w:rsidRPr="0049288A" w:rsidRDefault="002D508A" w:rsidP="00430037">
      <w:pPr>
        <w:pStyle w:val="Nadpis1"/>
        <w:tabs>
          <w:tab w:val="left" w:pos="708"/>
        </w:tabs>
        <w:spacing w:after="120"/>
        <w:jc w:val="center"/>
        <w:rPr>
          <w:rFonts w:ascii="Times New Roman" w:hAnsi="Times New Roman"/>
          <w:color w:val="000000"/>
          <w:sz w:val="24"/>
          <w:szCs w:val="24"/>
        </w:rPr>
      </w:pPr>
      <w:bookmarkStart w:id="10" w:name="_Toc196886397"/>
      <w:bookmarkStart w:id="11" w:name="_Toc236190441"/>
      <w:r w:rsidRPr="0049288A">
        <w:rPr>
          <w:rFonts w:ascii="Times New Roman" w:hAnsi="Times New Roman"/>
          <w:color w:val="000000"/>
          <w:sz w:val="24"/>
          <w:szCs w:val="24"/>
        </w:rPr>
        <w:t>XIII. ZÁVĚREČNÁ USTANOVENÍ</w:t>
      </w:r>
      <w:bookmarkEnd w:id="10"/>
      <w:bookmarkEnd w:id="11"/>
    </w:p>
    <w:p w:rsidR="002D508A" w:rsidRPr="0049288A" w:rsidRDefault="002D508A" w:rsidP="00430037">
      <w:pPr>
        <w:numPr>
          <w:ilvl w:val="0"/>
          <w:numId w:val="11"/>
        </w:numPr>
        <w:tabs>
          <w:tab w:val="clear" w:pos="720"/>
          <w:tab w:val="num" w:pos="426"/>
        </w:tabs>
        <w:spacing w:before="160" w:after="120"/>
        <w:ind w:left="425" w:hanging="425"/>
        <w:jc w:val="both"/>
        <w:rPr>
          <w:color w:val="000000"/>
        </w:rPr>
      </w:pPr>
      <w:r w:rsidRPr="0049288A">
        <w:t>Smluvní strany souhlasí s tím, aby tato smlouva byla vedena v evidenci sm</w:t>
      </w:r>
      <w:r>
        <w:t>luv vedené městem Kraslice</w:t>
      </w:r>
      <w:r w:rsidRPr="0049288A">
        <w:t xml:space="preserve"> obsahující údaje o smluvních stranách, předmětu smlouvy, číselné označení této smlouvy a datum jejího uzavření, která bude přístupná dle zákona č. </w:t>
      </w:r>
      <w:r>
        <w:t xml:space="preserve">106/1999 Sb., </w:t>
      </w:r>
      <w:r w:rsidRPr="0049288A">
        <w:t xml:space="preserve">o svobodném přístupu k informacím, </w:t>
      </w:r>
      <w:r w:rsidRPr="0049288A">
        <w:rPr>
          <w:color w:val="000000"/>
        </w:rPr>
        <w:t>ve</w:t>
      </w:r>
      <w:r w:rsidRPr="0049288A">
        <w:rPr>
          <w:b/>
          <w:color w:val="000000"/>
        </w:rPr>
        <w:t xml:space="preserve"> </w:t>
      </w:r>
      <w:r w:rsidRPr="0049288A">
        <w:rPr>
          <w:rStyle w:val="Zvraznn"/>
          <w:b w:val="0"/>
          <w:bCs/>
          <w:color w:val="000000"/>
        </w:rPr>
        <w:t>znění pozdějších předpisů</w:t>
      </w:r>
      <w:r w:rsidRPr="0049288A">
        <w:t>.</w:t>
      </w:r>
    </w:p>
    <w:p w:rsidR="002D508A" w:rsidRPr="00636F15" w:rsidRDefault="002D508A" w:rsidP="00430037">
      <w:pPr>
        <w:numPr>
          <w:ilvl w:val="0"/>
          <w:numId w:val="11"/>
        </w:numPr>
        <w:tabs>
          <w:tab w:val="clear" w:pos="720"/>
          <w:tab w:val="num" w:pos="426"/>
        </w:tabs>
        <w:spacing w:before="160" w:after="120"/>
        <w:ind w:left="425" w:hanging="425"/>
        <w:jc w:val="both"/>
        <w:rPr>
          <w:color w:val="000000"/>
        </w:rPr>
      </w:pPr>
      <w:r w:rsidRPr="0049288A">
        <w:t xml:space="preserve">Smluvní strany prohlašují, že skutečnosti uvedené v této smlouvě, nepovažují za obchodní tajemství ve smyslu § 17 obchodního zákoníku a souhlasí s jejich zpřístupněním ve smyslu zák. č. 106/1999 Sb., o svobodném přístupu k informacím, </w:t>
      </w:r>
      <w:r w:rsidRPr="0049288A">
        <w:rPr>
          <w:color w:val="000000"/>
        </w:rPr>
        <w:t>ve</w:t>
      </w:r>
      <w:r w:rsidRPr="0049288A">
        <w:rPr>
          <w:b/>
          <w:color w:val="000000"/>
        </w:rPr>
        <w:t xml:space="preserve"> </w:t>
      </w:r>
      <w:r w:rsidRPr="0049288A">
        <w:rPr>
          <w:rStyle w:val="Zvraznn"/>
          <w:b w:val="0"/>
          <w:bCs/>
          <w:color w:val="000000"/>
        </w:rPr>
        <w:t>znění pozdějších předpisů</w:t>
      </w:r>
      <w:r w:rsidRPr="0049288A">
        <w:t xml:space="preserve"> a zveřejnění bez ustanovení jakýchkoliv dalších podmínek.</w:t>
      </w:r>
    </w:p>
    <w:p w:rsidR="002D508A" w:rsidRPr="0049288A" w:rsidRDefault="002D508A" w:rsidP="00430037">
      <w:pPr>
        <w:numPr>
          <w:ilvl w:val="0"/>
          <w:numId w:val="11"/>
        </w:numPr>
        <w:tabs>
          <w:tab w:val="clear" w:pos="720"/>
          <w:tab w:val="num" w:pos="426"/>
        </w:tabs>
        <w:spacing w:before="160" w:after="120"/>
        <w:ind w:left="425" w:hanging="425"/>
        <w:jc w:val="both"/>
        <w:rPr>
          <w:color w:val="000000"/>
        </w:rPr>
      </w:pPr>
      <w:r w:rsidRPr="0049288A">
        <w:rPr>
          <w:snapToGrid w:val="0"/>
        </w:rPr>
        <w:t>Vlastníkem zhotovovaného díla je objednatel. Nebezpečí škody na něm, až do jeho řádného ukončení a předání objednateli, nese zhotovitel.</w:t>
      </w:r>
    </w:p>
    <w:p w:rsidR="002D508A" w:rsidRPr="0049288A" w:rsidRDefault="002D508A" w:rsidP="00430037">
      <w:pPr>
        <w:numPr>
          <w:ilvl w:val="0"/>
          <w:numId w:val="11"/>
        </w:numPr>
        <w:tabs>
          <w:tab w:val="clear" w:pos="720"/>
          <w:tab w:val="num" w:pos="426"/>
        </w:tabs>
        <w:spacing w:before="160" w:after="120"/>
        <w:ind w:left="425" w:hanging="425"/>
        <w:jc w:val="both"/>
        <w:rPr>
          <w:color w:val="000000"/>
        </w:rPr>
      </w:pPr>
      <w:r w:rsidRPr="0049288A">
        <w:rPr>
          <w:color w:val="000000"/>
        </w:rPr>
        <w:lastRenderedPageBreak/>
        <w:t>Tuto smlouvu lze měnit či doplňovat pouze po dohodě smluvních stran formou písemných a číslovaných dodatků.</w:t>
      </w:r>
    </w:p>
    <w:p w:rsidR="002D508A" w:rsidRPr="0049288A" w:rsidRDefault="002D508A" w:rsidP="00430037">
      <w:pPr>
        <w:numPr>
          <w:ilvl w:val="0"/>
          <w:numId w:val="11"/>
        </w:numPr>
        <w:tabs>
          <w:tab w:val="clear" w:pos="720"/>
          <w:tab w:val="num" w:pos="426"/>
        </w:tabs>
        <w:spacing w:before="160" w:after="120"/>
        <w:ind w:left="425" w:hanging="425"/>
        <w:jc w:val="both"/>
        <w:rPr>
          <w:color w:val="000000"/>
        </w:rPr>
      </w:pPr>
      <w:r w:rsidRPr="0049288A">
        <w:rPr>
          <w:color w:val="000000"/>
        </w:rPr>
        <w:t>Pokud v této smlouvě není stanoveno jinak, řídí se právní vztahy z ní vyplývající příslušnými ustanovení obchodního zákoníku.</w:t>
      </w:r>
    </w:p>
    <w:p w:rsidR="002D508A" w:rsidRDefault="002D508A" w:rsidP="00430037">
      <w:pPr>
        <w:numPr>
          <w:ilvl w:val="0"/>
          <w:numId w:val="11"/>
        </w:numPr>
        <w:tabs>
          <w:tab w:val="clear" w:pos="720"/>
          <w:tab w:val="num" w:pos="426"/>
        </w:tabs>
        <w:spacing w:before="160" w:after="120"/>
        <w:ind w:left="425" w:hanging="425"/>
        <w:jc w:val="both"/>
        <w:rPr>
          <w:color w:val="000000"/>
        </w:rPr>
      </w:pPr>
      <w:r w:rsidRPr="0049288A">
        <w:rPr>
          <w:color w:val="000000"/>
        </w:rPr>
        <w:t>Nastanou-li u některé ze stran skutečnosti bránící řádnému plnění smlouvy, je povinna to ihned bez odkladu oznámit druhé straně a vyvolat jednání zástupců oprávněných ke smluvnímu jednání.</w:t>
      </w:r>
    </w:p>
    <w:p w:rsidR="002D508A" w:rsidRPr="0049288A" w:rsidRDefault="002D508A" w:rsidP="00430037">
      <w:pPr>
        <w:numPr>
          <w:ilvl w:val="0"/>
          <w:numId w:val="11"/>
        </w:numPr>
        <w:tabs>
          <w:tab w:val="clear" w:pos="720"/>
          <w:tab w:val="num" w:pos="426"/>
        </w:tabs>
        <w:spacing w:before="160" w:after="120"/>
        <w:ind w:left="425" w:hanging="425"/>
        <w:jc w:val="both"/>
        <w:rPr>
          <w:color w:val="000000"/>
        </w:rPr>
      </w:pPr>
      <w:r w:rsidRPr="0049288A">
        <w:rPr>
          <w:color w:val="000000"/>
        </w:rPr>
        <w:t>Tato smlouva je vyhotovena ve třech stejnopisech, z nichž objednatel obdrží dvě                               a zhotovitel jedno vyhotovení.</w:t>
      </w:r>
    </w:p>
    <w:p w:rsidR="002D508A" w:rsidRPr="0049288A" w:rsidRDefault="002D508A" w:rsidP="00430037">
      <w:pPr>
        <w:numPr>
          <w:ilvl w:val="0"/>
          <w:numId w:val="11"/>
        </w:numPr>
        <w:tabs>
          <w:tab w:val="clear" w:pos="720"/>
          <w:tab w:val="num" w:pos="426"/>
        </w:tabs>
        <w:spacing w:before="160" w:after="120"/>
        <w:ind w:left="425" w:hanging="425"/>
        <w:jc w:val="both"/>
        <w:rPr>
          <w:color w:val="FF6600"/>
        </w:rPr>
      </w:pPr>
      <w:r w:rsidRPr="0049288A">
        <w:t xml:space="preserve">Tato smlouva nabývá platnosti a účinnosti dnem podpisu oběma smluvními stranami. </w:t>
      </w:r>
    </w:p>
    <w:p w:rsidR="002D508A" w:rsidRPr="00B618D7" w:rsidRDefault="002D508A" w:rsidP="00430037">
      <w:pPr>
        <w:numPr>
          <w:ilvl w:val="0"/>
          <w:numId w:val="11"/>
        </w:numPr>
        <w:tabs>
          <w:tab w:val="clear" w:pos="720"/>
          <w:tab w:val="num" w:pos="426"/>
        </w:tabs>
        <w:spacing w:before="160" w:after="120"/>
        <w:ind w:left="425" w:hanging="425"/>
        <w:jc w:val="both"/>
        <w:rPr>
          <w:color w:val="FF6600"/>
        </w:rPr>
      </w:pPr>
      <w:r w:rsidRPr="0049288A">
        <w:rPr>
          <w:color w:val="000000"/>
        </w:rPr>
        <w:t>Smluvní strany shodně prohlašují, že si tuto smlouvu před jejím podpisem přečetly, že byla uzavřena po vzájemném projednání podle jejich pravé a svobodné vůle, určitě, vážně                            a srozumitelně, nikoliv ve stavu tísně ani za jednostranně nevýhodných podmínek. Smluvní strany potvrzují autentičnost této smlouvy svým podpisem. Dnem podpisu oběma smluvními stranami smlouva nabývá platnosti</w:t>
      </w:r>
    </w:p>
    <w:p w:rsidR="002D508A" w:rsidRPr="0049288A" w:rsidRDefault="002D508A" w:rsidP="00430037">
      <w:pPr>
        <w:spacing w:after="80"/>
        <w:rPr>
          <w:b/>
          <w:color w:val="000000"/>
          <w:u w:val="single"/>
        </w:rPr>
      </w:pPr>
      <w:r w:rsidRPr="0049288A">
        <w:rPr>
          <w:b/>
          <w:color w:val="000000"/>
          <w:u w:val="single"/>
        </w:rPr>
        <w:t>Přílohy:</w:t>
      </w:r>
      <w:r w:rsidRPr="0049288A">
        <w:rPr>
          <w:color w:val="000000"/>
        </w:rPr>
        <w:t xml:space="preserve"> </w:t>
      </w:r>
    </w:p>
    <w:p w:rsidR="002D508A" w:rsidRDefault="002D508A" w:rsidP="00430037">
      <w:pPr>
        <w:jc w:val="both"/>
        <w:rPr>
          <w:color w:val="000000"/>
        </w:rPr>
      </w:pPr>
      <w:r w:rsidRPr="0049288A">
        <w:rPr>
          <w:color w:val="000000"/>
        </w:rPr>
        <w:t xml:space="preserve">č. 1 – </w:t>
      </w:r>
      <w:r>
        <w:rPr>
          <w:color w:val="000000"/>
        </w:rPr>
        <w:t>dle textu</w:t>
      </w:r>
    </w:p>
    <w:p w:rsidR="002D508A" w:rsidRPr="0049288A" w:rsidRDefault="002D508A" w:rsidP="00430037">
      <w:pPr>
        <w:jc w:val="both"/>
        <w:rPr>
          <w:color w:val="000000"/>
        </w:rPr>
      </w:pPr>
    </w:p>
    <w:p w:rsidR="002D508A" w:rsidRPr="0049288A" w:rsidRDefault="002D508A" w:rsidP="00430037">
      <w:pPr>
        <w:rPr>
          <w:color w:val="000000"/>
        </w:rPr>
      </w:pPr>
    </w:p>
    <w:p w:rsidR="002D508A" w:rsidRPr="0049288A" w:rsidRDefault="002D508A" w:rsidP="00430037">
      <w:pPr>
        <w:rPr>
          <w:color w:val="000000"/>
        </w:rPr>
      </w:pPr>
      <w:r>
        <w:rPr>
          <w:color w:val="000000"/>
        </w:rPr>
        <w:t xml:space="preserve">Za objednatele: </w:t>
      </w:r>
      <w:r>
        <w:rPr>
          <w:color w:val="000000"/>
        </w:rPr>
        <w:tab/>
      </w:r>
      <w:bookmarkStart w:id="12" w:name="_GoBack"/>
      <w:bookmarkEnd w:id="12"/>
      <w:r>
        <w:rPr>
          <w:color w:val="000000"/>
        </w:rPr>
        <w:tab/>
      </w:r>
      <w:r>
        <w:rPr>
          <w:color w:val="000000"/>
        </w:rPr>
        <w:tab/>
      </w:r>
      <w:r>
        <w:rPr>
          <w:color w:val="000000"/>
        </w:rPr>
        <w:tab/>
        <w:t xml:space="preserve">           </w:t>
      </w:r>
      <w:r w:rsidRPr="0049288A">
        <w:rPr>
          <w:color w:val="000000"/>
        </w:rPr>
        <w:t>Za zhotovitele:</w:t>
      </w:r>
    </w:p>
    <w:p w:rsidR="002D508A" w:rsidRPr="0049288A" w:rsidRDefault="002D508A" w:rsidP="00430037">
      <w:pPr>
        <w:rPr>
          <w:color w:val="000000"/>
        </w:rPr>
      </w:pPr>
    </w:p>
    <w:p w:rsidR="002D508A" w:rsidRPr="0049288A" w:rsidRDefault="002D508A" w:rsidP="00430037">
      <w:pPr>
        <w:rPr>
          <w:color w:val="000000"/>
        </w:rPr>
      </w:pPr>
      <w:r>
        <w:rPr>
          <w:color w:val="000000"/>
        </w:rPr>
        <w:t>V Kraslicích</w:t>
      </w:r>
      <w:r w:rsidRPr="0049288A">
        <w:rPr>
          <w:color w:val="000000"/>
        </w:rPr>
        <w:t xml:space="preserve"> dne..............................</w:t>
      </w:r>
      <w:r w:rsidRPr="0049288A">
        <w:rPr>
          <w:color w:val="000000"/>
        </w:rPr>
        <w:tab/>
        <w:t xml:space="preserve">       </w:t>
      </w:r>
      <w:r>
        <w:rPr>
          <w:color w:val="000000"/>
        </w:rPr>
        <w:t xml:space="preserve">                V                   </w:t>
      </w:r>
      <w:r w:rsidR="0003492D">
        <w:rPr>
          <w:color w:val="000000"/>
        </w:rPr>
        <w:t xml:space="preserve">       </w:t>
      </w:r>
      <w:r w:rsidRPr="0049288A">
        <w:rPr>
          <w:color w:val="000000"/>
        </w:rPr>
        <w:t>dn</w:t>
      </w:r>
      <w:r>
        <w:rPr>
          <w:color w:val="000000"/>
        </w:rPr>
        <w:t xml:space="preserve">e  </w:t>
      </w:r>
    </w:p>
    <w:p w:rsidR="002D508A" w:rsidRPr="0049288A" w:rsidRDefault="002D508A" w:rsidP="00430037">
      <w:pPr>
        <w:rPr>
          <w:color w:val="000000"/>
        </w:rPr>
      </w:pPr>
      <w:r w:rsidRPr="0049288A">
        <w:rPr>
          <w:color w:val="000000"/>
        </w:rPr>
        <w:tab/>
      </w:r>
      <w:r w:rsidRPr="0049288A">
        <w:rPr>
          <w:color w:val="000000"/>
        </w:rPr>
        <w:tab/>
      </w:r>
      <w:r w:rsidRPr="0049288A">
        <w:rPr>
          <w:color w:val="000000"/>
        </w:rPr>
        <w:tab/>
      </w:r>
      <w:r w:rsidRPr="0049288A">
        <w:rPr>
          <w:color w:val="000000"/>
        </w:rPr>
        <w:tab/>
      </w:r>
      <w:r w:rsidRPr="0049288A">
        <w:rPr>
          <w:color w:val="000000"/>
        </w:rPr>
        <w:tab/>
      </w:r>
    </w:p>
    <w:p w:rsidR="002D508A" w:rsidRDefault="002D508A" w:rsidP="00430037">
      <w:pPr>
        <w:rPr>
          <w:color w:val="000000"/>
        </w:rPr>
      </w:pPr>
    </w:p>
    <w:p w:rsidR="002D508A" w:rsidRDefault="002D508A" w:rsidP="00430037">
      <w:pPr>
        <w:rPr>
          <w:color w:val="000000"/>
        </w:rPr>
      </w:pPr>
    </w:p>
    <w:p w:rsidR="002D508A" w:rsidRDefault="002D508A" w:rsidP="00430037">
      <w:pPr>
        <w:rPr>
          <w:color w:val="000000"/>
        </w:rPr>
      </w:pPr>
    </w:p>
    <w:p w:rsidR="002D508A" w:rsidRDefault="002D508A" w:rsidP="00430037">
      <w:pPr>
        <w:rPr>
          <w:color w:val="000000"/>
        </w:rPr>
      </w:pPr>
    </w:p>
    <w:p w:rsidR="002D508A" w:rsidRPr="0049288A" w:rsidRDefault="002D508A" w:rsidP="00430037">
      <w:pPr>
        <w:rPr>
          <w:color w:val="000000"/>
        </w:rPr>
      </w:pPr>
    </w:p>
    <w:p w:rsidR="002D508A" w:rsidRPr="0049288A" w:rsidRDefault="002D508A" w:rsidP="00430037">
      <w:pPr>
        <w:rPr>
          <w:color w:val="000000"/>
        </w:rPr>
      </w:pPr>
      <w:r w:rsidRPr="0049288A">
        <w:rPr>
          <w:color w:val="000000"/>
        </w:rPr>
        <w:t>…........................................</w:t>
      </w:r>
      <w:r>
        <w:rPr>
          <w:color w:val="000000"/>
        </w:rPr>
        <w:t>...........................</w:t>
      </w:r>
      <w:r w:rsidRPr="0049288A">
        <w:rPr>
          <w:color w:val="000000"/>
        </w:rPr>
        <w:t xml:space="preserve">         ..................................................................</w:t>
      </w:r>
    </w:p>
    <w:p w:rsidR="002D508A" w:rsidRPr="0049288A" w:rsidRDefault="002D508A" w:rsidP="00430037">
      <w:pPr>
        <w:autoSpaceDE w:val="0"/>
        <w:autoSpaceDN w:val="0"/>
        <w:adjustRightInd w:val="0"/>
        <w:rPr>
          <w:color w:val="000000"/>
        </w:rPr>
      </w:pPr>
      <w:r w:rsidRPr="0049288A">
        <w:rPr>
          <w:bCs/>
          <w:color w:val="000000"/>
        </w:rPr>
        <w:t xml:space="preserve">                </w:t>
      </w:r>
      <w:r w:rsidRPr="008C002D">
        <w:rPr>
          <w:color w:val="000000"/>
        </w:rPr>
        <w:t xml:space="preserve">Ing. </w:t>
      </w:r>
      <w:r w:rsidRPr="008C002D">
        <w:rPr>
          <w:bCs/>
          <w:color w:val="000000"/>
        </w:rPr>
        <w:t xml:space="preserve">Zdeněk </w:t>
      </w:r>
      <w:proofErr w:type="spellStart"/>
      <w:r w:rsidRPr="008C002D">
        <w:rPr>
          <w:bCs/>
          <w:color w:val="000000"/>
        </w:rPr>
        <w:t>Brantl</w:t>
      </w:r>
      <w:proofErr w:type="spellEnd"/>
      <w:r w:rsidRPr="008C002D">
        <w:rPr>
          <w:bCs/>
          <w:color w:val="000000"/>
        </w:rPr>
        <w:tab/>
      </w:r>
      <w:r w:rsidRPr="0049288A">
        <w:rPr>
          <w:bCs/>
          <w:color w:val="000000"/>
        </w:rPr>
        <w:t xml:space="preserve">                            </w:t>
      </w:r>
      <w:r>
        <w:rPr>
          <w:bCs/>
          <w:color w:val="000000"/>
        </w:rPr>
        <w:tab/>
        <w:t xml:space="preserve">     </w:t>
      </w:r>
      <w:r w:rsidRPr="0049288A">
        <w:rPr>
          <w:color w:val="000000"/>
        </w:rPr>
        <w:t xml:space="preserve">                 </w:t>
      </w:r>
    </w:p>
    <w:p w:rsidR="002D508A" w:rsidRDefault="002D508A" w:rsidP="00430037">
      <w:r w:rsidRPr="0049288A">
        <w:rPr>
          <w:color w:val="000000"/>
        </w:rPr>
        <w:t xml:space="preserve">             </w:t>
      </w:r>
      <w:r>
        <w:t>starosta města Kraslice</w:t>
      </w:r>
      <w:r w:rsidRPr="0049288A">
        <w:rPr>
          <w:color w:val="000000"/>
        </w:rPr>
        <w:tab/>
      </w:r>
      <w:r w:rsidRPr="0049288A">
        <w:rPr>
          <w:color w:val="000000"/>
        </w:rPr>
        <w:tab/>
      </w:r>
      <w:r w:rsidRPr="0049288A">
        <w:rPr>
          <w:color w:val="000000"/>
        </w:rPr>
        <w:tab/>
        <w:t xml:space="preserve">  </w:t>
      </w:r>
    </w:p>
    <w:sectPr w:rsidR="002D508A" w:rsidSect="002D50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A2780"/>
    <w:multiLevelType w:val="multilevel"/>
    <w:tmpl w:val="3F446968"/>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24A008A"/>
    <w:multiLevelType w:val="hybridMultilevel"/>
    <w:tmpl w:val="ED766568"/>
    <w:lvl w:ilvl="0" w:tplc="B5DADE0A">
      <w:start w:val="1"/>
      <w:numFmt w:val="decimal"/>
      <w:lvlText w:val="%1."/>
      <w:lvlJc w:val="left"/>
      <w:pPr>
        <w:tabs>
          <w:tab w:val="num" w:pos="720"/>
        </w:tabs>
        <w:ind w:left="720" w:hanging="360"/>
      </w:pPr>
      <w:rPr>
        <w:rFonts w:cs="Times New Roman" w:hint="default"/>
        <w:i w:val="0"/>
        <w:color w:val="00000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
    <w:nsid w:val="090D64BE"/>
    <w:multiLevelType w:val="hybridMultilevel"/>
    <w:tmpl w:val="50BC9A0A"/>
    <w:lvl w:ilvl="0" w:tplc="FFFFFFFF">
      <w:start w:val="5"/>
      <w:numFmt w:val="bullet"/>
      <w:lvlText w:val="-"/>
      <w:lvlJc w:val="left"/>
      <w:pPr>
        <w:ind w:left="1713" w:hanging="360"/>
      </w:pPr>
      <w:rPr>
        <w:rFonts w:ascii="Times New Roman" w:eastAsia="Times New Roman" w:hAnsi="Times New Roman" w:hint="default"/>
      </w:rPr>
    </w:lvl>
    <w:lvl w:ilvl="1" w:tplc="04050003" w:tentative="1">
      <w:start w:val="1"/>
      <w:numFmt w:val="bullet"/>
      <w:lvlText w:val="o"/>
      <w:lvlJc w:val="left"/>
      <w:pPr>
        <w:ind w:left="2433" w:hanging="360"/>
      </w:pPr>
      <w:rPr>
        <w:rFonts w:ascii="Courier New" w:hAnsi="Courier New" w:cs="Courier New" w:hint="default"/>
      </w:rPr>
    </w:lvl>
    <w:lvl w:ilvl="2" w:tplc="04050005" w:tentative="1">
      <w:start w:val="1"/>
      <w:numFmt w:val="bullet"/>
      <w:lvlText w:val=""/>
      <w:lvlJc w:val="left"/>
      <w:pPr>
        <w:ind w:left="3153" w:hanging="360"/>
      </w:pPr>
      <w:rPr>
        <w:rFonts w:ascii="Wingdings" w:hAnsi="Wingdings" w:hint="default"/>
      </w:rPr>
    </w:lvl>
    <w:lvl w:ilvl="3" w:tplc="04050001" w:tentative="1">
      <w:start w:val="1"/>
      <w:numFmt w:val="bullet"/>
      <w:lvlText w:val=""/>
      <w:lvlJc w:val="left"/>
      <w:pPr>
        <w:ind w:left="3873" w:hanging="360"/>
      </w:pPr>
      <w:rPr>
        <w:rFonts w:ascii="Symbol" w:hAnsi="Symbol" w:hint="default"/>
      </w:rPr>
    </w:lvl>
    <w:lvl w:ilvl="4" w:tplc="04050003" w:tentative="1">
      <w:start w:val="1"/>
      <w:numFmt w:val="bullet"/>
      <w:lvlText w:val="o"/>
      <w:lvlJc w:val="left"/>
      <w:pPr>
        <w:ind w:left="4593" w:hanging="360"/>
      </w:pPr>
      <w:rPr>
        <w:rFonts w:ascii="Courier New" w:hAnsi="Courier New" w:cs="Courier New" w:hint="default"/>
      </w:rPr>
    </w:lvl>
    <w:lvl w:ilvl="5" w:tplc="04050005" w:tentative="1">
      <w:start w:val="1"/>
      <w:numFmt w:val="bullet"/>
      <w:lvlText w:val=""/>
      <w:lvlJc w:val="left"/>
      <w:pPr>
        <w:ind w:left="5313" w:hanging="360"/>
      </w:pPr>
      <w:rPr>
        <w:rFonts w:ascii="Wingdings" w:hAnsi="Wingdings" w:hint="default"/>
      </w:rPr>
    </w:lvl>
    <w:lvl w:ilvl="6" w:tplc="04050001" w:tentative="1">
      <w:start w:val="1"/>
      <w:numFmt w:val="bullet"/>
      <w:lvlText w:val=""/>
      <w:lvlJc w:val="left"/>
      <w:pPr>
        <w:ind w:left="6033" w:hanging="360"/>
      </w:pPr>
      <w:rPr>
        <w:rFonts w:ascii="Symbol" w:hAnsi="Symbol" w:hint="default"/>
      </w:rPr>
    </w:lvl>
    <w:lvl w:ilvl="7" w:tplc="04050003" w:tentative="1">
      <w:start w:val="1"/>
      <w:numFmt w:val="bullet"/>
      <w:lvlText w:val="o"/>
      <w:lvlJc w:val="left"/>
      <w:pPr>
        <w:ind w:left="6753" w:hanging="360"/>
      </w:pPr>
      <w:rPr>
        <w:rFonts w:ascii="Courier New" w:hAnsi="Courier New" w:cs="Courier New" w:hint="default"/>
      </w:rPr>
    </w:lvl>
    <w:lvl w:ilvl="8" w:tplc="04050005" w:tentative="1">
      <w:start w:val="1"/>
      <w:numFmt w:val="bullet"/>
      <w:lvlText w:val=""/>
      <w:lvlJc w:val="left"/>
      <w:pPr>
        <w:ind w:left="7473" w:hanging="360"/>
      </w:pPr>
      <w:rPr>
        <w:rFonts w:ascii="Wingdings" w:hAnsi="Wingdings" w:hint="default"/>
      </w:rPr>
    </w:lvl>
  </w:abstractNum>
  <w:abstractNum w:abstractNumId="3">
    <w:nsid w:val="17D27876"/>
    <w:multiLevelType w:val="hybridMultilevel"/>
    <w:tmpl w:val="6CFA2DF2"/>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4">
    <w:nsid w:val="18576DEF"/>
    <w:multiLevelType w:val="hybridMultilevel"/>
    <w:tmpl w:val="5BF2B416"/>
    <w:lvl w:ilvl="0" w:tplc="FFFFFFFF">
      <w:start w:val="5"/>
      <w:numFmt w:val="bullet"/>
      <w:lvlText w:val="-"/>
      <w:lvlJc w:val="left"/>
      <w:pPr>
        <w:ind w:left="1429" w:hanging="360"/>
      </w:pPr>
      <w:rPr>
        <w:rFonts w:ascii="Times New Roman" w:eastAsia="Times New Roman" w:hAnsi="Times New Roman"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5">
    <w:nsid w:val="28C53592"/>
    <w:multiLevelType w:val="hybridMultilevel"/>
    <w:tmpl w:val="61ECF1CA"/>
    <w:lvl w:ilvl="0" w:tplc="2B1E63F6">
      <w:start w:val="1"/>
      <w:numFmt w:val="decimal"/>
      <w:lvlText w:val="%1."/>
      <w:lvlJc w:val="left"/>
      <w:pPr>
        <w:tabs>
          <w:tab w:val="num" w:pos="720"/>
        </w:tabs>
        <w:ind w:left="720" w:hanging="360"/>
      </w:pPr>
      <w:rPr>
        <w:rFonts w:cs="Times New Roman" w:hint="default"/>
        <w:color w:val="auto"/>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6">
    <w:nsid w:val="34E15D07"/>
    <w:multiLevelType w:val="multilevel"/>
    <w:tmpl w:val="5120B7B8"/>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7">
    <w:nsid w:val="3F777684"/>
    <w:multiLevelType w:val="hybridMultilevel"/>
    <w:tmpl w:val="768AEE1A"/>
    <w:lvl w:ilvl="0" w:tplc="E940B966">
      <w:start w:val="1"/>
      <w:numFmt w:val="decimal"/>
      <w:lvlText w:val="%1."/>
      <w:lvlJc w:val="left"/>
      <w:pPr>
        <w:tabs>
          <w:tab w:val="num" w:pos="720"/>
        </w:tabs>
        <w:ind w:left="720" w:hanging="360"/>
      </w:pPr>
      <w:rPr>
        <w:rFonts w:cs="Times New Roman"/>
        <w:color w:val="00000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8">
    <w:nsid w:val="47FD04B2"/>
    <w:multiLevelType w:val="multilevel"/>
    <w:tmpl w:val="84B21082"/>
    <w:lvl w:ilvl="0">
      <w:start w:val="4"/>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9">
    <w:nsid w:val="4B111E86"/>
    <w:multiLevelType w:val="hybridMultilevel"/>
    <w:tmpl w:val="20861A5E"/>
    <w:lvl w:ilvl="0" w:tplc="F12CB598">
      <w:start w:val="1"/>
      <w:numFmt w:val="lowerLetter"/>
      <w:lvlText w:val="%1)"/>
      <w:lvlJc w:val="left"/>
      <w:pPr>
        <w:tabs>
          <w:tab w:val="num" w:pos="720"/>
        </w:tabs>
        <w:ind w:left="720" w:hanging="360"/>
      </w:pPr>
      <w:rPr>
        <w:rFonts w:cs="Times New Roman" w:hint="default"/>
        <w:color w:val="000000"/>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0">
    <w:nsid w:val="53371BF7"/>
    <w:multiLevelType w:val="hybridMultilevel"/>
    <w:tmpl w:val="02523F0C"/>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1">
    <w:nsid w:val="5DCC1AAE"/>
    <w:multiLevelType w:val="hybridMultilevel"/>
    <w:tmpl w:val="AAB8CDA6"/>
    <w:lvl w:ilvl="0" w:tplc="1310C45C">
      <w:start w:val="1"/>
      <w:numFmt w:val="decimal"/>
      <w:lvlText w:val="%1."/>
      <w:lvlJc w:val="left"/>
      <w:pPr>
        <w:tabs>
          <w:tab w:val="num" w:pos="720"/>
        </w:tabs>
        <w:ind w:left="720" w:hanging="360"/>
      </w:pPr>
      <w:rPr>
        <w:rFonts w:cs="Times New Roman" w:hint="default"/>
        <w:color w:val="00000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2">
    <w:nsid w:val="61A417B4"/>
    <w:multiLevelType w:val="multilevel"/>
    <w:tmpl w:val="35BE0D2E"/>
    <w:lvl w:ilvl="0">
      <w:start w:val="2"/>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3">
    <w:nsid w:val="63F61465"/>
    <w:multiLevelType w:val="hybridMultilevel"/>
    <w:tmpl w:val="13DC3DA0"/>
    <w:lvl w:ilvl="0" w:tplc="0405000F">
      <w:start w:val="1"/>
      <w:numFmt w:val="decimal"/>
      <w:lvlText w:val="%1."/>
      <w:lvlJc w:val="left"/>
      <w:pPr>
        <w:tabs>
          <w:tab w:val="num" w:pos="720"/>
        </w:tabs>
        <w:ind w:left="72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4">
    <w:nsid w:val="6C0C4642"/>
    <w:multiLevelType w:val="hybridMultilevel"/>
    <w:tmpl w:val="7ABE4BFA"/>
    <w:lvl w:ilvl="0" w:tplc="FFFFFFFF">
      <w:start w:val="5"/>
      <w:numFmt w:val="bullet"/>
      <w:lvlText w:val="-"/>
      <w:lvlJc w:val="left"/>
      <w:pPr>
        <w:tabs>
          <w:tab w:val="num" w:pos="360"/>
        </w:tabs>
        <w:ind w:left="360" w:hanging="360"/>
      </w:pPr>
      <w:rPr>
        <w:rFonts w:ascii="Times New Roman" w:eastAsia="Times New Roman" w:hAnsi="Times New Roman"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nsid w:val="6FA84181"/>
    <w:multiLevelType w:val="hybridMultilevel"/>
    <w:tmpl w:val="851264A8"/>
    <w:lvl w:ilvl="0" w:tplc="04050001">
      <w:start w:val="1"/>
      <w:numFmt w:val="bullet"/>
      <w:lvlText w:val=""/>
      <w:lvlJc w:val="left"/>
      <w:pPr>
        <w:tabs>
          <w:tab w:val="num" w:pos="1429"/>
        </w:tabs>
        <w:ind w:left="1429" w:hanging="360"/>
      </w:pPr>
      <w:rPr>
        <w:rFonts w:ascii="Symbol" w:hAnsi="Symbol" w:hint="default"/>
      </w:rPr>
    </w:lvl>
    <w:lvl w:ilvl="1" w:tplc="04050003" w:tentative="1">
      <w:start w:val="1"/>
      <w:numFmt w:val="bullet"/>
      <w:lvlText w:val="o"/>
      <w:lvlJc w:val="left"/>
      <w:pPr>
        <w:tabs>
          <w:tab w:val="num" w:pos="2149"/>
        </w:tabs>
        <w:ind w:left="2149" w:hanging="360"/>
      </w:pPr>
      <w:rPr>
        <w:rFonts w:ascii="Courier New" w:hAnsi="Courier New" w:hint="default"/>
      </w:rPr>
    </w:lvl>
    <w:lvl w:ilvl="2" w:tplc="04050005" w:tentative="1">
      <w:start w:val="1"/>
      <w:numFmt w:val="bullet"/>
      <w:lvlText w:val=""/>
      <w:lvlJc w:val="left"/>
      <w:pPr>
        <w:tabs>
          <w:tab w:val="num" w:pos="2869"/>
        </w:tabs>
        <w:ind w:left="2869" w:hanging="360"/>
      </w:pPr>
      <w:rPr>
        <w:rFonts w:ascii="Wingdings" w:hAnsi="Wingdings" w:hint="default"/>
      </w:rPr>
    </w:lvl>
    <w:lvl w:ilvl="3" w:tplc="04050001" w:tentative="1">
      <w:start w:val="1"/>
      <w:numFmt w:val="bullet"/>
      <w:lvlText w:val=""/>
      <w:lvlJc w:val="left"/>
      <w:pPr>
        <w:tabs>
          <w:tab w:val="num" w:pos="3589"/>
        </w:tabs>
        <w:ind w:left="3589" w:hanging="360"/>
      </w:pPr>
      <w:rPr>
        <w:rFonts w:ascii="Symbol" w:hAnsi="Symbol" w:hint="default"/>
      </w:rPr>
    </w:lvl>
    <w:lvl w:ilvl="4" w:tplc="04050003" w:tentative="1">
      <w:start w:val="1"/>
      <w:numFmt w:val="bullet"/>
      <w:lvlText w:val="o"/>
      <w:lvlJc w:val="left"/>
      <w:pPr>
        <w:tabs>
          <w:tab w:val="num" w:pos="4309"/>
        </w:tabs>
        <w:ind w:left="4309" w:hanging="360"/>
      </w:pPr>
      <w:rPr>
        <w:rFonts w:ascii="Courier New" w:hAnsi="Courier New" w:hint="default"/>
      </w:rPr>
    </w:lvl>
    <w:lvl w:ilvl="5" w:tplc="04050005" w:tentative="1">
      <w:start w:val="1"/>
      <w:numFmt w:val="bullet"/>
      <w:lvlText w:val=""/>
      <w:lvlJc w:val="left"/>
      <w:pPr>
        <w:tabs>
          <w:tab w:val="num" w:pos="5029"/>
        </w:tabs>
        <w:ind w:left="5029" w:hanging="360"/>
      </w:pPr>
      <w:rPr>
        <w:rFonts w:ascii="Wingdings" w:hAnsi="Wingdings" w:hint="default"/>
      </w:rPr>
    </w:lvl>
    <w:lvl w:ilvl="6" w:tplc="04050001" w:tentative="1">
      <w:start w:val="1"/>
      <w:numFmt w:val="bullet"/>
      <w:lvlText w:val=""/>
      <w:lvlJc w:val="left"/>
      <w:pPr>
        <w:tabs>
          <w:tab w:val="num" w:pos="5749"/>
        </w:tabs>
        <w:ind w:left="5749" w:hanging="360"/>
      </w:pPr>
      <w:rPr>
        <w:rFonts w:ascii="Symbol" w:hAnsi="Symbol" w:hint="default"/>
      </w:rPr>
    </w:lvl>
    <w:lvl w:ilvl="7" w:tplc="04050003" w:tentative="1">
      <w:start w:val="1"/>
      <w:numFmt w:val="bullet"/>
      <w:lvlText w:val="o"/>
      <w:lvlJc w:val="left"/>
      <w:pPr>
        <w:tabs>
          <w:tab w:val="num" w:pos="6469"/>
        </w:tabs>
        <w:ind w:left="6469" w:hanging="360"/>
      </w:pPr>
      <w:rPr>
        <w:rFonts w:ascii="Courier New" w:hAnsi="Courier New" w:hint="default"/>
      </w:rPr>
    </w:lvl>
    <w:lvl w:ilvl="8" w:tplc="04050005" w:tentative="1">
      <w:start w:val="1"/>
      <w:numFmt w:val="bullet"/>
      <w:lvlText w:val=""/>
      <w:lvlJc w:val="left"/>
      <w:pPr>
        <w:tabs>
          <w:tab w:val="num" w:pos="7189"/>
        </w:tabs>
        <w:ind w:left="7189" w:hanging="360"/>
      </w:pPr>
      <w:rPr>
        <w:rFonts w:ascii="Wingdings" w:hAnsi="Wingdings" w:hint="default"/>
      </w:rPr>
    </w:lvl>
  </w:abstractNum>
  <w:abstractNum w:abstractNumId="16">
    <w:nsid w:val="70F64DBE"/>
    <w:multiLevelType w:val="hybridMultilevel"/>
    <w:tmpl w:val="41F81FCE"/>
    <w:lvl w:ilvl="0" w:tplc="0405000F">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7">
    <w:nsid w:val="7C11591D"/>
    <w:multiLevelType w:val="hybridMultilevel"/>
    <w:tmpl w:val="260E5D46"/>
    <w:lvl w:ilvl="0" w:tplc="E3D8945E">
      <w:start w:val="1"/>
      <w:numFmt w:val="lowerLetter"/>
      <w:lvlText w:val="%1)"/>
      <w:lvlJc w:val="left"/>
      <w:pPr>
        <w:tabs>
          <w:tab w:val="num" w:pos="927"/>
        </w:tabs>
        <w:ind w:left="927" w:hanging="360"/>
      </w:pPr>
      <w:rPr>
        <w:rFonts w:cs="Times New Roman" w:hint="default"/>
      </w:rPr>
    </w:lvl>
    <w:lvl w:ilvl="1" w:tplc="60FCFF84">
      <w:start w:val="3"/>
      <w:numFmt w:val="bullet"/>
      <w:lvlText w:val="-"/>
      <w:lvlJc w:val="left"/>
      <w:pPr>
        <w:tabs>
          <w:tab w:val="num" w:pos="1647"/>
        </w:tabs>
        <w:ind w:left="1647" w:hanging="360"/>
      </w:pPr>
      <w:rPr>
        <w:rFonts w:ascii="Times New Roman" w:eastAsia="Times New Roman" w:hAnsi="Times New Roman" w:hint="default"/>
      </w:rPr>
    </w:lvl>
    <w:lvl w:ilvl="2" w:tplc="E2CA1178">
      <w:start w:val="4"/>
      <w:numFmt w:val="upperRoman"/>
      <w:lvlText w:val="%3."/>
      <w:lvlJc w:val="left"/>
      <w:pPr>
        <w:tabs>
          <w:tab w:val="num" w:pos="2907"/>
        </w:tabs>
        <w:ind w:left="2907" w:hanging="720"/>
      </w:pPr>
      <w:rPr>
        <w:rFonts w:cs="Times New Roman" w:hint="default"/>
      </w:rPr>
    </w:lvl>
    <w:lvl w:ilvl="3" w:tplc="C618FF70">
      <w:start w:val="1"/>
      <w:numFmt w:val="decimal"/>
      <w:lvlText w:val="%4."/>
      <w:lvlJc w:val="left"/>
      <w:pPr>
        <w:tabs>
          <w:tab w:val="num" w:pos="360"/>
        </w:tabs>
        <w:ind w:left="360" w:hanging="360"/>
      </w:pPr>
      <w:rPr>
        <w:rFonts w:cs="Times New Roman" w:hint="default"/>
        <w:color w:val="000000"/>
      </w:rPr>
    </w:lvl>
    <w:lvl w:ilvl="4" w:tplc="04050019">
      <w:start w:val="1"/>
      <w:numFmt w:val="lowerLetter"/>
      <w:lvlText w:val="%5."/>
      <w:lvlJc w:val="left"/>
      <w:pPr>
        <w:tabs>
          <w:tab w:val="num" w:pos="3807"/>
        </w:tabs>
        <w:ind w:left="3807" w:hanging="360"/>
      </w:pPr>
      <w:rPr>
        <w:rFonts w:cs="Times New Roman"/>
      </w:rPr>
    </w:lvl>
    <w:lvl w:ilvl="5" w:tplc="0405001B" w:tentative="1">
      <w:start w:val="1"/>
      <w:numFmt w:val="lowerRoman"/>
      <w:lvlText w:val="%6."/>
      <w:lvlJc w:val="right"/>
      <w:pPr>
        <w:tabs>
          <w:tab w:val="num" w:pos="4527"/>
        </w:tabs>
        <w:ind w:left="4527" w:hanging="180"/>
      </w:pPr>
      <w:rPr>
        <w:rFonts w:cs="Times New Roman"/>
      </w:rPr>
    </w:lvl>
    <w:lvl w:ilvl="6" w:tplc="0405000F" w:tentative="1">
      <w:start w:val="1"/>
      <w:numFmt w:val="decimal"/>
      <w:lvlText w:val="%7."/>
      <w:lvlJc w:val="left"/>
      <w:pPr>
        <w:tabs>
          <w:tab w:val="num" w:pos="5247"/>
        </w:tabs>
        <w:ind w:left="5247" w:hanging="360"/>
      </w:pPr>
      <w:rPr>
        <w:rFonts w:cs="Times New Roman"/>
      </w:rPr>
    </w:lvl>
    <w:lvl w:ilvl="7" w:tplc="04050019" w:tentative="1">
      <w:start w:val="1"/>
      <w:numFmt w:val="lowerLetter"/>
      <w:lvlText w:val="%8."/>
      <w:lvlJc w:val="left"/>
      <w:pPr>
        <w:tabs>
          <w:tab w:val="num" w:pos="5967"/>
        </w:tabs>
        <w:ind w:left="5967" w:hanging="360"/>
      </w:pPr>
      <w:rPr>
        <w:rFonts w:cs="Times New Roman"/>
      </w:rPr>
    </w:lvl>
    <w:lvl w:ilvl="8" w:tplc="0405001B" w:tentative="1">
      <w:start w:val="1"/>
      <w:numFmt w:val="lowerRoman"/>
      <w:lvlText w:val="%9."/>
      <w:lvlJc w:val="right"/>
      <w:pPr>
        <w:tabs>
          <w:tab w:val="num" w:pos="6687"/>
        </w:tabs>
        <w:ind w:left="6687" w:hanging="180"/>
      </w:pPr>
      <w:rPr>
        <w:rFonts w:cs="Times New Roman"/>
      </w:rPr>
    </w:lvl>
  </w:abstractNum>
  <w:num w:numId="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0"/>
  </w:num>
  <w:num w:numId="4">
    <w:abstractNumId w:val="16"/>
  </w:num>
  <w:num w:numId="5">
    <w:abstractNumId w:val="1"/>
  </w:num>
  <w:num w:numId="6">
    <w:abstractNumId w:val="7"/>
  </w:num>
  <w:num w:numId="7">
    <w:abstractNumId w:val="13"/>
  </w:num>
  <w:num w:numId="8">
    <w:abstractNumId w:val="9"/>
  </w:num>
  <w:num w:numId="9">
    <w:abstractNumId w:val="5"/>
  </w:num>
  <w:num w:numId="10">
    <w:abstractNumId w:val="3"/>
  </w:num>
  <w:num w:numId="11">
    <w:abstractNumId w:val="11"/>
  </w:num>
  <w:num w:numId="12">
    <w:abstractNumId w:val="6"/>
  </w:num>
  <w:num w:numId="13">
    <w:abstractNumId w:val="12"/>
  </w:num>
  <w:num w:numId="14">
    <w:abstractNumId w:val="0"/>
  </w:num>
  <w:num w:numId="15">
    <w:abstractNumId w:val="8"/>
  </w:num>
  <w:num w:numId="16">
    <w:abstractNumId w:val="15"/>
  </w:num>
  <w:num w:numId="17">
    <w:abstractNumId w:val="14"/>
  </w:num>
  <w:num w:numId="18">
    <w:abstractNumId w:val="2"/>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4579"/>
    <w:rsid w:val="00033C00"/>
    <w:rsid w:val="0003492D"/>
    <w:rsid w:val="0007599F"/>
    <w:rsid w:val="00095065"/>
    <w:rsid w:val="000976E2"/>
    <w:rsid w:val="000A2E2B"/>
    <w:rsid w:val="000A58AF"/>
    <w:rsid w:val="001030B7"/>
    <w:rsid w:val="001144DD"/>
    <w:rsid w:val="00123086"/>
    <w:rsid w:val="00154C59"/>
    <w:rsid w:val="00176355"/>
    <w:rsid w:val="001809B2"/>
    <w:rsid w:val="001A3E86"/>
    <w:rsid w:val="001B18BD"/>
    <w:rsid w:val="001D6068"/>
    <w:rsid w:val="001D72EB"/>
    <w:rsid w:val="001E2C0E"/>
    <w:rsid w:val="001E2CE1"/>
    <w:rsid w:val="001F62D6"/>
    <w:rsid w:val="0020410A"/>
    <w:rsid w:val="0022377F"/>
    <w:rsid w:val="002442C6"/>
    <w:rsid w:val="0024606E"/>
    <w:rsid w:val="002A5B14"/>
    <w:rsid w:val="002B6565"/>
    <w:rsid w:val="002D27B1"/>
    <w:rsid w:val="002D508A"/>
    <w:rsid w:val="002E16AC"/>
    <w:rsid w:val="003166B9"/>
    <w:rsid w:val="00327833"/>
    <w:rsid w:val="00371D5E"/>
    <w:rsid w:val="003801EC"/>
    <w:rsid w:val="003822C5"/>
    <w:rsid w:val="003C1880"/>
    <w:rsid w:val="003E4579"/>
    <w:rsid w:val="004100B6"/>
    <w:rsid w:val="00427857"/>
    <w:rsid w:val="00430037"/>
    <w:rsid w:val="004550EB"/>
    <w:rsid w:val="00481852"/>
    <w:rsid w:val="0049288A"/>
    <w:rsid w:val="00493AFF"/>
    <w:rsid w:val="00497322"/>
    <w:rsid w:val="004A0463"/>
    <w:rsid w:val="004D4270"/>
    <w:rsid w:val="004E134D"/>
    <w:rsid w:val="004E1C08"/>
    <w:rsid w:val="00517167"/>
    <w:rsid w:val="00571BE4"/>
    <w:rsid w:val="005A32BD"/>
    <w:rsid w:val="005E44ED"/>
    <w:rsid w:val="005F5DF1"/>
    <w:rsid w:val="00604ABA"/>
    <w:rsid w:val="00636F15"/>
    <w:rsid w:val="00690AAA"/>
    <w:rsid w:val="006A0E6B"/>
    <w:rsid w:val="006D30C2"/>
    <w:rsid w:val="006D54E3"/>
    <w:rsid w:val="006F362A"/>
    <w:rsid w:val="00724A06"/>
    <w:rsid w:val="00727654"/>
    <w:rsid w:val="00731BFD"/>
    <w:rsid w:val="0075018B"/>
    <w:rsid w:val="007955C2"/>
    <w:rsid w:val="007C70A6"/>
    <w:rsid w:val="007D6388"/>
    <w:rsid w:val="007F186B"/>
    <w:rsid w:val="008109DF"/>
    <w:rsid w:val="008230F3"/>
    <w:rsid w:val="0082315F"/>
    <w:rsid w:val="008A25D7"/>
    <w:rsid w:val="008B387A"/>
    <w:rsid w:val="008C002D"/>
    <w:rsid w:val="008D1C98"/>
    <w:rsid w:val="008E05E7"/>
    <w:rsid w:val="008E7851"/>
    <w:rsid w:val="00902B82"/>
    <w:rsid w:val="00906251"/>
    <w:rsid w:val="00913E06"/>
    <w:rsid w:val="009151A0"/>
    <w:rsid w:val="0098471C"/>
    <w:rsid w:val="009A22C3"/>
    <w:rsid w:val="009A2C77"/>
    <w:rsid w:val="00A87FB2"/>
    <w:rsid w:val="00A93F8E"/>
    <w:rsid w:val="00A9639A"/>
    <w:rsid w:val="00A96970"/>
    <w:rsid w:val="00AA0BC7"/>
    <w:rsid w:val="00AA136C"/>
    <w:rsid w:val="00AB2879"/>
    <w:rsid w:val="00AC1A7D"/>
    <w:rsid w:val="00AD48EF"/>
    <w:rsid w:val="00B618D7"/>
    <w:rsid w:val="00B7290D"/>
    <w:rsid w:val="00B90CDB"/>
    <w:rsid w:val="00B9639F"/>
    <w:rsid w:val="00BA5C29"/>
    <w:rsid w:val="00BC0F8E"/>
    <w:rsid w:val="00BE5031"/>
    <w:rsid w:val="00BF5BD8"/>
    <w:rsid w:val="00C22113"/>
    <w:rsid w:val="00C51032"/>
    <w:rsid w:val="00C801A5"/>
    <w:rsid w:val="00CB7C06"/>
    <w:rsid w:val="00CE09B2"/>
    <w:rsid w:val="00CF08EE"/>
    <w:rsid w:val="00D65246"/>
    <w:rsid w:val="00D8102E"/>
    <w:rsid w:val="00D83B16"/>
    <w:rsid w:val="00DA40E7"/>
    <w:rsid w:val="00DB2776"/>
    <w:rsid w:val="00DE2B33"/>
    <w:rsid w:val="00E80F75"/>
    <w:rsid w:val="00E96E19"/>
    <w:rsid w:val="00EB582F"/>
    <w:rsid w:val="00ED3EF9"/>
    <w:rsid w:val="00EE74A8"/>
    <w:rsid w:val="00F000B3"/>
    <w:rsid w:val="00F7791F"/>
    <w:rsid w:val="00FA2B56"/>
    <w:rsid w:val="00FB343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30037"/>
    <w:rPr>
      <w:sz w:val="24"/>
      <w:szCs w:val="24"/>
    </w:rPr>
  </w:style>
  <w:style w:type="paragraph" w:styleId="Nadpis1">
    <w:name w:val="heading 1"/>
    <w:basedOn w:val="Normln"/>
    <w:next w:val="Normln"/>
    <w:link w:val="Nadpis1Char"/>
    <w:uiPriority w:val="9"/>
    <w:qFormat/>
    <w:rsid w:val="00430037"/>
    <w:pPr>
      <w:keepNext/>
      <w:spacing w:before="240" w:after="60"/>
      <w:outlineLvl w:val="0"/>
    </w:pPr>
    <w:rPr>
      <w:rFonts w:ascii="Arial" w:hAnsi="Arial" w:cs="Arial"/>
      <w:b/>
      <w:bCs/>
      <w:kern w:val="32"/>
      <w:sz w:val="32"/>
      <w:szCs w:val="32"/>
    </w:rPr>
  </w:style>
  <w:style w:type="paragraph" w:styleId="Nadpis4">
    <w:name w:val="heading 4"/>
    <w:basedOn w:val="Normln"/>
    <w:next w:val="Normln"/>
    <w:link w:val="Nadpis4Char"/>
    <w:uiPriority w:val="9"/>
    <w:qFormat/>
    <w:rsid w:val="00430037"/>
    <w:pPr>
      <w:keepNext/>
      <w:spacing w:before="240" w:after="60"/>
      <w:outlineLvl w:val="3"/>
    </w:pPr>
    <w:rPr>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B15E8"/>
    <w:rPr>
      <w:rFonts w:asciiTheme="majorHAnsi" w:eastAsiaTheme="majorEastAsia" w:hAnsiTheme="majorHAnsi" w:cstheme="majorBidi"/>
      <w:b/>
      <w:bCs/>
      <w:kern w:val="32"/>
      <w:sz w:val="32"/>
      <w:szCs w:val="32"/>
    </w:rPr>
  </w:style>
  <w:style w:type="character" w:customStyle="1" w:styleId="Nadpis4Char">
    <w:name w:val="Nadpis 4 Char"/>
    <w:basedOn w:val="Standardnpsmoodstavce"/>
    <w:link w:val="Nadpis4"/>
    <w:uiPriority w:val="9"/>
    <w:semiHidden/>
    <w:rsid w:val="00AB15E8"/>
    <w:rPr>
      <w:rFonts w:asciiTheme="minorHAnsi" w:eastAsiaTheme="minorEastAsia" w:hAnsiTheme="minorHAnsi" w:cstheme="minorBidi"/>
      <w:b/>
      <w:bCs/>
      <w:sz w:val="28"/>
      <w:szCs w:val="28"/>
    </w:rPr>
  </w:style>
  <w:style w:type="paragraph" w:styleId="Zkladntextodsazen2">
    <w:name w:val="Body Text Indent 2"/>
    <w:basedOn w:val="Normln"/>
    <w:link w:val="Zkladntextodsazen2Char"/>
    <w:uiPriority w:val="99"/>
    <w:rsid w:val="00430037"/>
    <w:pPr>
      <w:spacing w:after="120" w:line="480" w:lineRule="auto"/>
      <w:ind w:left="283"/>
    </w:pPr>
  </w:style>
  <w:style w:type="character" w:customStyle="1" w:styleId="Zkladntextodsazen2Char">
    <w:name w:val="Základní text odsazený 2 Char"/>
    <w:basedOn w:val="Standardnpsmoodstavce"/>
    <w:link w:val="Zkladntextodsazen2"/>
    <w:uiPriority w:val="99"/>
    <w:semiHidden/>
    <w:rsid w:val="00AB15E8"/>
    <w:rPr>
      <w:sz w:val="24"/>
      <w:szCs w:val="24"/>
    </w:rPr>
  </w:style>
  <w:style w:type="paragraph" w:customStyle="1" w:styleId="Odstavec">
    <w:name w:val="Odstavec"/>
    <w:basedOn w:val="Normln"/>
    <w:rsid w:val="00430037"/>
    <w:pPr>
      <w:widowControl w:val="0"/>
      <w:suppressAutoHyphens/>
      <w:spacing w:after="115" w:line="288" w:lineRule="auto"/>
      <w:ind w:firstLine="480"/>
    </w:pPr>
    <w:rPr>
      <w:szCs w:val="20"/>
    </w:rPr>
  </w:style>
  <w:style w:type="paragraph" w:customStyle="1" w:styleId="BodyText21">
    <w:name w:val="Body Text 21"/>
    <w:basedOn w:val="Normln"/>
    <w:rsid w:val="00430037"/>
    <w:pPr>
      <w:overflowPunct w:val="0"/>
      <w:autoSpaceDE w:val="0"/>
      <w:autoSpaceDN w:val="0"/>
      <w:adjustRightInd w:val="0"/>
      <w:ind w:left="360"/>
      <w:jc w:val="both"/>
    </w:pPr>
    <w:rPr>
      <w:szCs w:val="20"/>
    </w:rPr>
  </w:style>
  <w:style w:type="paragraph" w:customStyle="1" w:styleId="WW-Nadpis">
    <w:name w:val="WW-Nadpis"/>
    <w:basedOn w:val="Normln"/>
    <w:next w:val="Odstavec"/>
    <w:rsid w:val="00430037"/>
    <w:pPr>
      <w:widowControl w:val="0"/>
      <w:suppressAutoHyphens/>
      <w:spacing w:before="360" w:after="180" w:line="288" w:lineRule="auto"/>
    </w:pPr>
    <w:rPr>
      <w:sz w:val="40"/>
      <w:szCs w:val="20"/>
    </w:rPr>
  </w:style>
  <w:style w:type="paragraph" w:styleId="FormtovanvHTML">
    <w:name w:val="HTML Preformatted"/>
    <w:basedOn w:val="Normln"/>
    <w:link w:val="FormtovanvHTMLChar"/>
    <w:uiPriority w:val="99"/>
    <w:rsid w:val="00430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character" w:customStyle="1" w:styleId="FormtovanvHTMLChar">
    <w:name w:val="Formátovaný v HTML Char"/>
    <w:basedOn w:val="Standardnpsmoodstavce"/>
    <w:link w:val="FormtovanvHTML"/>
    <w:uiPriority w:val="99"/>
    <w:semiHidden/>
    <w:rsid w:val="00AB15E8"/>
    <w:rPr>
      <w:rFonts w:ascii="Courier New" w:hAnsi="Courier New" w:cs="Courier New"/>
    </w:rPr>
  </w:style>
  <w:style w:type="paragraph" w:customStyle="1" w:styleId="adresa">
    <w:name w:val="adresa"/>
    <w:basedOn w:val="Normln"/>
    <w:rsid w:val="00430037"/>
    <w:pPr>
      <w:tabs>
        <w:tab w:val="left" w:pos="3402"/>
        <w:tab w:val="left" w:pos="6237"/>
      </w:tabs>
      <w:jc w:val="both"/>
    </w:pPr>
    <w:rPr>
      <w:szCs w:val="20"/>
    </w:rPr>
  </w:style>
  <w:style w:type="character" w:styleId="Zvraznn">
    <w:name w:val="Emphasis"/>
    <w:basedOn w:val="Standardnpsmoodstavce"/>
    <w:uiPriority w:val="20"/>
    <w:qFormat/>
    <w:rsid w:val="00430037"/>
    <w:rPr>
      <w:b/>
    </w:rPr>
  </w:style>
  <w:style w:type="paragraph" w:styleId="Textbubliny">
    <w:name w:val="Balloon Text"/>
    <w:basedOn w:val="Normln"/>
    <w:link w:val="TextbublinyChar"/>
    <w:uiPriority w:val="99"/>
    <w:semiHidden/>
    <w:unhideWhenUsed/>
    <w:rsid w:val="00EE74A8"/>
    <w:rPr>
      <w:rFonts w:ascii="Tahoma" w:hAnsi="Tahoma"/>
      <w:sz w:val="16"/>
      <w:szCs w:val="16"/>
    </w:rPr>
  </w:style>
  <w:style w:type="character" w:customStyle="1" w:styleId="TextbublinyChar">
    <w:name w:val="Text bubliny Char"/>
    <w:basedOn w:val="Standardnpsmoodstavce"/>
    <w:link w:val="Textbubliny"/>
    <w:uiPriority w:val="99"/>
    <w:semiHidden/>
    <w:locked/>
    <w:rsid w:val="00EE74A8"/>
    <w:rPr>
      <w:rFonts w:ascii="Tahoma" w:hAnsi="Tahoma"/>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642</TotalTime>
  <Pages>11</Pages>
  <Words>4224</Words>
  <Characters>24922</Characters>
  <Application>Microsoft Office Word</Application>
  <DocSecurity>0</DocSecurity>
  <Lines>207</Lines>
  <Paragraphs>58</Paragraphs>
  <ScaleCrop>false</ScaleCrop>
  <HeadingPairs>
    <vt:vector size="2" baseType="variant">
      <vt:variant>
        <vt:lpstr>Název</vt:lpstr>
      </vt:variant>
      <vt:variant>
        <vt:i4>1</vt:i4>
      </vt:variant>
    </vt:vector>
  </HeadingPairs>
  <TitlesOfParts>
    <vt:vector size="1" baseType="lpstr">
      <vt:lpstr>NÁVRH SMLOUVY O DÍLO</vt:lpstr>
    </vt:vector>
  </TitlesOfParts>
  <Company>Městský úřad Kraslice</Company>
  <LinksUpToDate>false</LinksUpToDate>
  <CharactersWithSpaces>29088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NÁVRH SMLOUVY O DÍLO</dc:title>
  <dc:subject/>
  <dc:creator>humlova</dc:creator>
  <cp:keywords/>
  <dc:description/>
  <cp:lastModifiedBy>Jiří Zapletal</cp:lastModifiedBy>
  <cp:revision>33</cp:revision>
  <cp:lastPrinted>2013-01-21T09:18:00Z</cp:lastPrinted>
  <dcterms:created xsi:type="dcterms:W3CDTF">2011-11-01T05:32:00Z</dcterms:created>
  <dcterms:modified xsi:type="dcterms:W3CDTF">2013-10-16T12:21:00Z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749646851</vt:i4>
  </property>
  <property fmtid="{D5CDD505-2E9C-101B-9397-08002B2CF9AE}" pid="3" name="_EmailSubject">
    <vt:lpwstr/>
  </property>
  <property fmtid="{D5CDD505-2E9C-101B-9397-08002B2CF9AE}" pid="4" name="_AuthorEmail">
    <vt:lpwstr>humlova@meu.kraslice.cz</vt:lpwstr>
  </property>
  <property fmtid="{D5CDD505-2E9C-101B-9397-08002B2CF9AE}" pid="5" name="_AuthorEmailDisplayName">
    <vt:lpwstr>Ing. Veronika Humlová</vt:lpwstr>
  </property>
  <property fmtid="{D5CDD505-2E9C-101B-9397-08002B2CF9AE}" pid="6" name="_PreviousAdHocReviewCycleID">
    <vt:i4>1543324414</vt:i4>
  </property>
  <property fmtid="{D5CDD505-2E9C-101B-9397-08002B2CF9AE}" pid="7" name="_ReviewingToolsShownOnce">
    <vt:lpwstr/>
  </property>
</Properties>
</file>