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53" w:rsidRPr="00366235" w:rsidRDefault="00D725D4" w:rsidP="00366235">
      <w:pPr>
        <w:spacing w:after="120" w:line="240" w:lineRule="auto"/>
        <w:jc w:val="center"/>
        <w:rPr>
          <w:sz w:val="32"/>
        </w:rPr>
      </w:pPr>
      <w:r>
        <w:rPr>
          <w:sz w:val="32"/>
        </w:rPr>
        <w:t>Program veřejné podpory</w:t>
      </w:r>
      <w:r w:rsidR="00847B9A">
        <w:rPr>
          <w:sz w:val="32"/>
        </w:rPr>
        <w:t xml:space="preserve"> č. </w:t>
      </w:r>
      <w:r w:rsidR="00CF4499">
        <w:rPr>
          <w:sz w:val="32"/>
        </w:rPr>
        <w:t>1</w:t>
      </w:r>
      <w:r>
        <w:rPr>
          <w:sz w:val="32"/>
        </w:rPr>
        <w:t xml:space="preserve"> z rozpočtu města pro rok 201</w:t>
      </w:r>
      <w:r w:rsidR="00515591">
        <w:rPr>
          <w:sz w:val="32"/>
        </w:rPr>
        <w:t>9</w:t>
      </w:r>
    </w:p>
    <w:p w:rsidR="00366235" w:rsidRDefault="00366235" w:rsidP="00366235">
      <w:pPr>
        <w:spacing w:after="120" w:line="240" w:lineRule="auto"/>
        <w:rPr>
          <w:sz w:val="24"/>
        </w:rPr>
      </w:pPr>
    </w:p>
    <w:p w:rsidR="00366235" w:rsidRDefault="00366235" w:rsidP="00366235">
      <w:pPr>
        <w:spacing w:after="120" w:line="240" w:lineRule="auto"/>
        <w:jc w:val="center"/>
        <w:rPr>
          <w:sz w:val="24"/>
        </w:rPr>
      </w:pPr>
      <w:r>
        <w:rPr>
          <w:sz w:val="24"/>
        </w:rPr>
        <w:t>VÝZVA K PŘEDKLÁDÁNÍ PROJEKTŮ vyhlášená v souladu</w:t>
      </w:r>
    </w:p>
    <w:p w:rsidR="00366235" w:rsidRDefault="00366235" w:rsidP="00366235">
      <w:pPr>
        <w:spacing w:after="120" w:line="240" w:lineRule="auto"/>
        <w:rPr>
          <w:sz w:val="24"/>
        </w:rPr>
      </w:pPr>
    </w:p>
    <w:p w:rsidR="00366235" w:rsidRDefault="00366235" w:rsidP="00366235">
      <w:pPr>
        <w:spacing w:after="120" w:line="240" w:lineRule="auto"/>
        <w:rPr>
          <w:sz w:val="24"/>
        </w:rPr>
      </w:pPr>
      <w:r>
        <w:rPr>
          <w:sz w:val="24"/>
        </w:rPr>
        <w:t>s Grantovým systémem – Pravidly pro poskytování veřejné podpory z rozpočtu města Kraslice.</w:t>
      </w:r>
    </w:p>
    <w:p w:rsidR="00366235" w:rsidRPr="00366235" w:rsidRDefault="00366235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 w:rsidRPr="00366235">
        <w:rPr>
          <w:sz w:val="24"/>
          <w:u w:val="single"/>
        </w:rPr>
        <w:t>Název programu</w:t>
      </w:r>
    </w:p>
    <w:p w:rsidR="00366235" w:rsidRDefault="00D725D4" w:rsidP="00366235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PODPORA PROJEKTŮ NEZISKOVÉHO CHARAKTERU V OBLASTI SOCIÁLNÍ A ZDRAVOTNÍ PÉČE, PODPORY RODINY, VZDĚLÁVÁNÍ A VĚDY, TĚLOVÝCHOVY A SPORTU, KULTURY, NAPLŇOVÁNÍ VOLNÉHO ČASU OBČANŮ, OCHRANY ŽIVOTNÍHO PROSTŘEDÍ, POŽÁRNÍ OCHRANY, PROTIDROGOVÝCH AKTIVIT, PREVENCE KRIMINALITY, PODPORA PAMÁTKOVÉ PÉČE</w:t>
      </w:r>
    </w:p>
    <w:p w:rsidR="001341AB" w:rsidRPr="00366235" w:rsidRDefault="001341AB" w:rsidP="00366235">
      <w:pPr>
        <w:spacing w:after="120" w:line="240" w:lineRule="auto"/>
        <w:jc w:val="center"/>
        <w:rPr>
          <w:b/>
          <w:sz w:val="24"/>
        </w:rPr>
      </w:pPr>
    </w:p>
    <w:p w:rsidR="00F905D7" w:rsidRPr="00F905D7" w:rsidRDefault="00F905D7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 xml:space="preserve">Celkový </w:t>
      </w:r>
      <w:r w:rsidR="00D725D4">
        <w:rPr>
          <w:sz w:val="24"/>
          <w:u w:val="single"/>
        </w:rPr>
        <w:t xml:space="preserve">předpokládaný </w:t>
      </w:r>
      <w:r>
        <w:rPr>
          <w:sz w:val="24"/>
          <w:u w:val="single"/>
        </w:rPr>
        <w:t>objem finančních prostředků:</w:t>
      </w:r>
      <w:r>
        <w:rPr>
          <w:sz w:val="24"/>
        </w:rPr>
        <w:tab/>
      </w:r>
      <w:r>
        <w:rPr>
          <w:sz w:val="24"/>
        </w:rPr>
        <w:tab/>
      </w:r>
      <w:r w:rsidRPr="00F905D7">
        <w:rPr>
          <w:b/>
          <w:sz w:val="24"/>
        </w:rPr>
        <w:t>1 </w:t>
      </w:r>
      <w:r w:rsidR="008126A4">
        <w:rPr>
          <w:b/>
          <w:sz w:val="24"/>
        </w:rPr>
        <w:t>5</w:t>
      </w:r>
      <w:r w:rsidR="00D725D4">
        <w:rPr>
          <w:b/>
          <w:sz w:val="24"/>
        </w:rPr>
        <w:t>8</w:t>
      </w:r>
      <w:r w:rsidRPr="00F905D7">
        <w:rPr>
          <w:b/>
          <w:sz w:val="24"/>
        </w:rPr>
        <w:t>0 000 Kč</w:t>
      </w:r>
    </w:p>
    <w:p w:rsidR="00F905D7" w:rsidRPr="00F905D7" w:rsidRDefault="00F905D7" w:rsidP="00F905D7">
      <w:pPr>
        <w:pStyle w:val="Odstavecseseznamem"/>
        <w:spacing w:after="120" w:line="240" w:lineRule="auto"/>
        <w:rPr>
          <w:sz w:val="24"/>
        </w:rPr>
      </w:pPr>
    </w:p>
    <w:p w:rsidR="00366235" w:rsidRPr="001341AB" w:rsidRDefault="00AF2E5A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Cíl programu</w:t>
      </w:r>
      <w:r w:rsidR="00CF4499">
        <w:rPr>
          <w:sz w:val="24"/>
          <w:u w:val="single"/>
        </w:rPr>
        <w:t xml:space="preserve"> (důvody podpory stanoveného účelu)</w:t>
      </w:r>
    </w:p>
    <w:p w:rsidR="001341AB" w:rsidRDefault="001341AB" w:rsidP="001341AB">
      <w:pPr>
        <w:spacing w:after="120" w:line="240" w:lineRule="auto"/>
        <w:ind w:left="360"/>
        <w:rPr>
          <w:sz w:val="24"/>
        </w:rPr>
      </w:pPr>
      <w:r>
        <w:rPr>
          <w:sz w:val="24"/>
        </w:rPr>
        <w:t>Cílem programu je podpora rozvoje kulturních aktivit, zvýšení kvality sociálního prostředí s důrazem na rozvoj lidských zdrojů, podpora rozvoje aktivit volného času</w:t>
      </w:r>
      <w:r w:rsidR="00D725D4">
        <w:rPr>
          <w:sz w:val="24"/>
        </w:rPr>
        <w:t xml:space="preserve"> a rozvoje společenského života</w:t>
      </w:r>
      <w:r>
        <w:rPr>
          <w:sz w:val="24"/>
        </w:rPr>
        <w:t>, podpora rozvoje sportovních aktivit, podpora sportovní činnosti klubů a oddílů ve městě, podpora sociálních služeb a služeb v sociální a zdravotní oblasti.</w:t>
      </w:r>
    </w:p>
    <w:p w:rsidR="001341AB" w:rsidRPr="001341AB" w:rsidRDefault="001341AB" w:rsidP="001341AB">
      <w:pPr>
        <w:spacing w:after="120" w:line="240" w:lineRule="auto"/>
        <w:ind w:left="360"/>
        <w:rPr>
          <w:sz w:val="24"/>
        </w:rPr>
      </w:pPr>
    </w:p>
    <w:p w:rsidR="001341AB" w:rsidRPr="001341AB" w:rsidRDefault="001341AB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Popis a rozsah programu</w:t>
      </w:r>
      <w:r w:rsidR="00CF4499">
        <w:rPr>
          <w:sz w:val="24"/>
          <w:u w:val="single"/>
        </w:rPr>
        <w:t xml:space="preserve"> (účel, na který mohou být peněžní prostředky poskytnuty)</w:t>
      </w:r>
    </w:p>
    <w:p w:rsidR="001341AB" w:rsidRDefault="001341AB" w:rsidP="001341AB">
      <w:pPr>
        <w:spacing w:after="120" w:line="240" w:lineRule="auto"/>
        <w:ind w:left="360"/>
        <w:rPr>
          <w:sz w:val="24"/>
        </w:rPr>
      </w:pPr>
      <w:r>
        <w:rPr>
          <w:sz w:val="24"/>
        </w:rPr>
        <w:t>Účelem poskytovaných finančních prostředků je zajistit podíl města Kraslice na spolufinancování:</w:t>
      </w:r>
    </w:p>
    <w:p w:rsidR="00F905D7" w:rsidRDefault="00D725D4" w:rsidP="001341AB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celoroční pravidelné činnosti institucí, organizací a spolků a fyzických osob působících nebo provozujících svou činnost na území města a účastnících se akcí mimo město a výrazně tím posílí prestiž města</w:t>
      </w:r>
    </w:p>
    <w:p w:rsidR="00D725D4" w:rsidRDefault="00D725D4" w:rsidP="001341AB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projekty akcí nezisk</w:t>
      </w:r>
      <w:r w:rsidR="00BA0F4F">
        <w:rPr>
          <w:sz w:val="24"/>
        </w:rPr>
        <w:t>ového charakteru, které podporují rozvoj neprofesionální a profesionální kultury, sportu, zájmové činnosti a sociální a zdravotní péče</w:t>
      </w:r>
    </w:p>
    <w:p w:rsidR="00BA0F4F" w:rsidRDefault="00BA0F4F" w:rsidP="001341AB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projekty akcí neziskového charakteru, které mají regionální rozměr a zvyšují pozitivní obraz města u veřejnosti</w:t>
      </w:r>
    </w:p>
    <w:p w:rsidR="00BA0F4F" w:rsidRDefault="00BA0F4F" w:rsidP="001341AB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charitativní projekty zaměřené na podporu handicapovaných skupin</w:t>
      </w:r>
    </w:p>
    <w:p w:rsidR="00886E57" w:rsidRDefault="00BA0F4F" w:rsidP="001341AB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projekty zaměřené na prevenci sociálně patologických jevů především mezi dětmi a mládeží</w:t>
      </w:r>
    </w:p>
    <w:p w:rsidR="00BA0F4F" w:rsidRPr="001341AB" w:rsidRDefault="00886E57" w:rsidP="001341AB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poskytování zdravotnických služeb občanům města</w:t>
      </w:r>
      <w:r w:rsidR="00BA0F4F">
        <w:rPr>
          <w:sz w:val="24"/>
        </w:rPr>
        <w:t>.</w:t>
      </w:r>
    </w:p>
    <w:p w:rsidR="001341AB" w:rsidRPr="001341AB" w:rsidRDefault="001341AB" w:rsidP="001341AB">
      <w:pPr>
        <w:spacing w:after="120" w:line="240" w:lineRule="auto"/>
        <w:ind w:left="360"/>
        <w:rPr>
          <w:sz w:val="24"/>
        </w:rPr>
      </w:pPr>
    </w:p>
    <w:p w:rsidR="001341AB" w:rsidRDefault="00F905D7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Příjemci podpory</w:t>
      </w:r>
      <w:r>
        <w:rPr>
          <w:sz w:val="24"/>
        </w:rPr>
        <w:t xml:space="preserve"> </w:t>
      </w:r>
      <w:r w:rsidR="00CF4499">
        <w:rPr>
          <w:sz w:val="24"/>
        </w:rPr>
        <w:t>(okruh způsobilých žadatelů)</w:t>
      </w:r>
    </w:p>
    <w:p w:rsidR="00F905D7" w:rsidRPr="00F905D7" w:rsidRDefault="00BA0F4F" w:rsidP="00F905D7">
      <w:pPr>
        <w:spacing w:after="120" w:line="240" w:lineRule="auto"/>
        <w:ind w:left="360"/>
        <w:rPr>
          <w:sz w:val="24"/>
        </w:rPr>
      </w:pPr>
      <w:r>
        <w:rPr>
          <w:sz w:val="24"/>
        </w:rPr>
        <w:t>Právnické a fyzické osoby se sídlem nebo trvalým pobytem na území města Kraslice. Ostatní žadatelé o veřejnou podporu musí prokázat v rámci jejich činnosti vztah k městu Kraslice nebo jiný veřejný zájem</w:t>
      </w:r>
      <w:r w:rsidR="00F905D7">
        <w:rPr>
          <w:sz w:val="24"/>
        </w:rPr>
        <w:t>.</w:t>
      </w:r>
    </w:p>
    <w:p w:rsidR="00F905D7" w:rsidRDefault="00F42C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lastRenderedPageBreak/>
        <w:t>Termín pro podávání žádostí:</w:t>
      </w:r>
      <w:r>
        <w:rPr>
          <w:sz w:val="24"/>
        </w:rPr>
        <w:t xml:space="preserve"> </w:t>
      </w:r>
      <w:r>
        <w:rPr>
          <w:sz w:val="24"/>
        </w:rPr>
        <w:tab/>
      </w:r>
      <w:r w:rsidRPr="00F42CE2">
        <w:rPr>
          <w:b/>
          <w:sz w:val="24"/>
        </w:rPr>
        <w:t xml:space="preserve">do 31. </w:t>
      </w:r>
      <w:r w:rsidR="00BA0F4F">
        <w:rPr>
          <w:b/>
          <w:sz w:val="24"/>
        </w:rPr>
        <w:t>prosince</w:t>
      </w:r>
      <w:r w:rsidRPr="00F42CE2">
        <w:rPr>
          <w:b/>
          <w:sz w:val="24"/>
        </w:rPr>
        <w:t xml:space="preserve"> 201</w:t>
      </w:r>
      <w:r w:rsidR="00515591">
        <w:rPr>
          <w:b/>
          <w:sz w:val="24"/>
        </w:rPr>
        <w:t>8</w:t>
      </w:r>
      <w:r>
        <w:rPr>
          <w:sz w:val="24"/>
        </w:rPr>
        <w:t xml:space="preserve"> </w:t>
      </w:r>
    </w:p>
    <w:p w:rsidR="00F42CE2" w:rsidRPr="00F42CE2" w:rsidRDefault="00F42CE2" w:rsidP="00F42CE2">
      <w:pPr>
        <w:spacing w:after="120" w:line="240" w:lineRule="auto"/>
        <w:ind w:left="360"/>
        <w:rPr>
          <w:sz w:val="24"/>
        </w:rPr>
      </w:pPr>
    </w:p>
    <w:p w:rsidR="00CF4499" w:rsidRDefault="00F42CE2" w:rsidP="00CF44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</w:rPr>
      </w:pPr>
      <w:r>
        <w:rPr>
          <w:sz w:val="24"/>
          <w:u w:val="single"/>
        </w:rPr>
        <w:t>Termín vyhlášení výsledků: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do 15 dnů po projednání v orgán</w:t>
      </w:r>
      <w:r w:rsidR="00BA0F4F">
        <w:rPr>
          <w:sz w:val="24"/>
        </w:rPr>
        <w:t>ech</w:t>
      </w:r>
      <w:r>
        <w:rPr>
          <w:sz w:val="24"/>
        </w:rPr>
        <w:t xml:space="preserve"> města</w:t>
      </w:r>
      <w:r w:rsidR="00CF4499">
        <w:rPr>
          <w:sz w:val="24"/>
        </w:rPr>
        <w:t>. Lhůta pro rozhodnutí o žádosti je stanovena nejpozději do 30. 06. 201</w:t>
      </w:r>
      <w:r w:rsidR="00515591">
        <w:rPr>
          <w:sz w:val="24"/>
        </w:rPr>
        <w:t>9</w:t>
      </w:r>
      <w:r w:rsidR="00CF4499">
        <w:rPr>
          <w:sz w:val="24"/>
        </w:rPr>
        <w:t>.</w:t>
      </w:r>
    </w:p>
    <w:p w:rsidR="00F42CE2" w:rsidRDefault="00F42CE2" w:rsidP="00CF4499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</w:rPr>
      </w:pPr>
      <w:r>
        <w:rPr>
          <w:sz w:val="24"/>
          <w:u w:val="single"/>
        </w:rPr>
        <w:t>Minimální a maximální výše dotace</w:t>
      </w:r>
      <w:r>
        <w:rPr>
          <w:sz w:val="24"/>
        </w:rPr>
        <w:t xml:space="preserve"> </w:t>
      </w:r>
    </w:p>
    <w:p w:rsidR="00F42CE2" w:rsidRPr="00F42CE2" w:rsidRDefault="00F42CE2" w:rsidP="00CF4499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Minimální výše finančních prostředků poskytnutých na jeden projekt je 5.000 Kč. Maximální výše dotace je stanovena na </w:t>
      </w:r>
      <w:r w:rsidR="00847B9A">
        <w:rPr>
          <w:sz w:val="24"/>
        </w:rPr>
        <w:t>1</w:t>
      </w:r>
      <w:r>
        <w:rPr>
          <w:sz w:val="24"/>
        </w:rPr>
        <w:t>00.000 Kč, pokud zastupitelstvo města neurčí jinak.</w:t>
      </w:r>
      <w:r w:rsidR="00BA0F4F">
        <w:rPr>
          <w:sz w:val="24"/>
        </w:rPr>
        <w:t xml:space="preserve"> Veřejná podpora může dosáhnout maximálně 60 % celkových nákladů na projekt.</w:t>
      </w:r>
    </w:p>
    <w:p w:rsidR="00F42CE2" w:rsidRDefault="00F42C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Minimální podíl příjemce podpory</w:t>
      </w:r>
      <w:r>
        <w:rPr>
          <w:sz w:val="24"/>
        </w:rPr>
        <w:t xml:space="preserve"> </w:t>
      </w:r>
    </w:p>
    <w:p w:rsidR="00F42CE2" w:rsidRDefault="00F42CE2" w:rsidP="00F42CE2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Minimálně </w:t>
      </w:r>
      <w:r w:rsidR="00BA0F4F">
        <w:rPr>
          <w:sz w:val="24"/>
        </w:rPr>
        <w:t>4</w:t>
      </w:r>
      <w:r>
        <w:rPr>
          <w:sz w:val="24"/>
        </w:rPr>
        <w:t>0 % celkových rozpočtovaných nákladů projektu musí být zabezpečeno z vlastních zdrojů příjemce příspěvku. V případě krácení dotace je žadatel povinen dodržet poměr minimální hranice vlastního financování z takto stanoveného rozpočtu projektu.</w:t>
      </w:r>
    </w:p>
    <w:p w:rsidR="00CD7B8C" w:rsidRPr="00CD7B8C" w:rsidRDefault="00CD7B8C" w:rsidP="00CD7B8C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>
        <w:rPr>
          <w:sz w:val="24"/>
          <w:u w:val="single"/>
        </w:rPr>
        <w:t>Doba udržitelnosti projektu: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D7B8C" w:rsidRPr="00CD7B8C" w:rsidRDefault="009A3120" w:rsidP="00CD7B8C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Doba udržitelnosti </w:t>
      </w:r>
      <w:r w:rsidR="00847B9A">
        <w:rPr>
          <w:sz w:val="24"/>
        </w:rPr>
        <w:t>investičních projektů je stanovena na 5 let. U neinvestičních projektů doba udržitelnosti stanovena není</w:t>
      </w:r>
      <w:r>
        <w:rPr>
          <w:sz w:val="24"/>
        </w:rPr>
        <w:t>.</w:t>
      </w:r>
    </w:p>
    <w:p w:rsidR="00F42CE2" w:rsidRDefault="00F42C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Časový harmonogram realizace projektu</w:t>
      </w:r>
      <w:r>
        <w:rPr>
          <w:sz w:val="24"/>
        </w:rPr>
        <w:t xml:space="preserve"> </w:t>
      </w:r>
    </w:p>
    <w:p w:rsidR="00F42CE2" w:rsidRPr="00F42CE2" w:rsidRDefault="00F42CE2" w:rsidP="00F42CE2">
      <w:pPr>
        <w:spacing w:after="120" w:line="240" w:lineRule="auto"/>
        <w:ind w:left="360"/>
        <w:rPr>
          <w:sz w:val="24"/>
        </w:rPr>
      </w:pPr>
      <w:r>
        <w:rPr>
          <w:sz w:val="24"/>
        </w:rPr>
        <w:t>Projekt musí být realizován v době od 01.01.201</w:t>
      </w:r>
      <w:r w:rsidR="00515591">
        <w:rPr>
          <w:sz w:val="24"/>
        </w:rPr>
        <w:t>9</w:t>
      </w:r>
      <w:r>
        <w:rPr>
          <w:sz w:val="24"/>
        </w:rPr>
        <w:t xml:space="preserve"> a ukončen nejpozději do 31.12.201</w:t>
      </w:r>
      <w:r w:rsidR="00515591">
        <w:rPr>
          <w:sz w:val="24"/>
        </w:rPr>
        <w:t>9</w:t>
      </w:r>
      <w:r>
        <w:rPr>
          <w:sz w:val="24"/>
        </w:rPr>
        <w:t>.</w:t>
      </w:r>
    </w:p>
    <w:p w:rsidR="00F42CE2" w:rsidRPr="00CA4F6B" w:rsidRDefault="00CA4F6B" w:rsidP="00CA4F6B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 w:rsidRPr="00CA4F6B">
        <w:rPr>
          <w:sz w:val="24"/>
          <w:u w:val="single"/>
        </w:rPr>
        <w:t>Uznatelné náklady</w:t>
      </w:r>
    </w:p>
    <w:p w:rsidR="00CA4F6B" w:rsidRDefault="00CA4F6B" w:rsidP="00CA4F6B">
      <w:pPr>
        <w:spacing w:after="120" w:line="240" w:lineRule="auto"/>
        <w:ind w:left="360"/>
        <w:rPr>
          <w:sz w:val="24"/>
        </w:rPr>
      </w:pPr>
      <w:r>
        <w:rPr>
          <w:sz w:val="24"/>
        </w:rPr>
        <w:t>Uznatelnými náklady jsou náklady, které:</w:t>
      </w:r>
    </w:p>
    <w:p w:rsidR="00CA4F6B" w:rsidRPr="00CD7B8C" w:rsidRDefault="00CA4F6B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CD7B8C">
        <w:rPr>
          <w:sz w:val="24"/>
        </w:rPr>
        <w:t>vznikly příjemci dotace v přímé souvislosti s činností,</w:t>
      </w:r>
    </w:p>
    <w:p w:rsidR="00CA4F6B" w:rsidRPr="00CD7B8C" w:rsidRDefault="00CA4F6B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CD7B8C">
        <w:rPr>
          <w:sz w:val="24"/>
        </w:rPr>
        <w:t>byly vynaloženy v souladu s podmínkami schváleného a vyhlášeného dotačního programu</w:t>
      </w:r>
    </w:p>
    <w:p w:rsidR="00CA4F6B" w:rsidRPr="00CD7B8C" w:rsidRDefault="00CA4F6B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CD7B8C">
        <w:rPr>
          <w:sz w:val="24"/>
        </w:rPr>
        <w:t>byly uhrazeny v období uznatelnosti nákladů stanovených smluvních vztahem a vyhovují zásadám účelnosti, efektivnosti a hospodárnosti.</w:t>
      </w:r>
    </w:p>
    <w:p w:rsidR="00CA4F6B" w:rsidRPr="00CA4F6B" w:rsidRDefault="00CA4F6B" w:rsidP="00CA4F6B">
      <w:pPr>
        <w:pStyle w:val="Odstavecseseznamem"/>
        <w:spacing w:after="120" w:line="240" w:lineRule="auto"/>
        <w:rPr>
          <w:sz w:val="24"/>
        </w:rPr>
      </w:pPr>
    </w:p>
    <w:p w:rsidR="00CA4F6B" w:rsidRPr="00CA4F6B" w:rsidRDefault="00CA4F6B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Neuznatelné náklady</w:t>
      </w:r>
    </w:p>
    <w:p w:rsidR="00CA4F6B" w:rsidRDefault="00CA4F6B" w:rsidP="00CA4F6B">
      <w:pPr>
        <w:spacing w:after="120" w:line="240" w:lineRule="auto"/>
        <w:ind w:left="360"/>
        <w:rPr>
          <w:sz w:val="24"/>
        </w:rPr>
      </w:pPr>
      <w:r>
        <w:rPr>
          <w:sz w:val="24"/>
        </w:rPr>
        <w:t>Z dotace nemohou být financovány:</w:t>
      </w:r>
    </w:p>
    <w:p w:rsidR="00CA4F6B" w:rsidRPr="00CD7B8C" w:rsidRDefault="00CA4F6B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CD7B8C">
        <w:rPr>
          <w:sz w:val="24"/>
        </w:rPr>
        <w:t>finanční odměny, mzdy, platy včetně dohod o pracích konaných mimo pracovní poměr a související platby</w:t>
      </w:r>
    </w:p>
    <w:p w:rsidR="00CA4F6B" w:rsidRPr="00CD7B8C" w:rsidRDefault="009A3120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cestovní náklady a pohoštění pracovníků či funkcionářů žadatele či žadatele samotného</w:t>
      </w:r>
    </w:p>
    <w:p w:rsidR="00CA4F6B" w:rsidRPr="00CD7B8C" w:rsidRDefault="00CA4F6B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CD7B8C">
        <w:rPr>
          <w:sz w:val="24"/>
        </w:rPr>
        <w:t>dary finanční i nefinanční povahy</w:t>
      </w:r>
    </w:p>
    <w:p w:rsidR="00CA4F6B" w:rsidRPr="00CD7B8C" w:rsidRDefault="009A3120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penále, náhrady škod, pojistné a pokuty</w:t>
      </w:r>
    </w:p>
    <w:p w:rsidR="00CA4F6B" w:rsidRPr="00CA4F6B" w:rsidRDefault="00CA4F6B" w:rsidP="00CA4F6B">
      <w:pPr>
        <w:pStyle w:val="Odstavecseseznamem"/>
        <w:spacing w:after="120" w:line="240" w:lineRule="auto"/>
        <w:rPr>
          <w:sz w:val="24"/>
        </w:rPr>
      </w:pPr>
    </w:p>
    <w:p w:rsidR="00CA4F6B" w:rsidRDefault="00101A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Obsahové náležitosti žádosti</w:t>
      </w:r>
      <w:r>
        <w:rPr>
          <w:sz w:val="24"/>
        </w:rPr>
        <w:t xml:space="preserve"> </w:t>
      </w:r>
    </w:p>
    <w:p w:rsidR="00101AE2" w:rsidRDefault="00101AE2" w:rsidP="00101AE2">
      <w:pPr>
        <w:spacing w:after="120" w:line="240" w:lineRule="auto"/>
        <w:ind w:left="360"/>
        <w:rPr>
          <w:sz w:val="24"/>
        </w:rPr>
      </w:pPr>
      <w:r>
        <w:rPr>
          <w:sz w:val="24"/>
        </w:rPr>
        <w:t>Žádosti se předkládají dle čl. II Pravidel pro poskytování veřejné podpory z rozpočtu města Kraslice na předepsaném formuláři s vyplněnými požadovanými údaji.</w:t>
      </w:r>
      <w:r w:rsidR="00CF4499">
        <w:rPr>
          <w:sz w:val="24"/>
        </w:rPr>
        <w:t xml:space="preserve"> Formulář žádosti je možné stáhnout z </w:t>
      </w:r>
      <w:hyperlink r:id="rId8" w:history="1">
        <w:r w:rsidR="00CF4499" w:rsidRPr="00E775A0">
          <w:rPr>
            <w:rStyle w:val="Hypertextovodkaz"/>
            <w:sz w:val="24"/>
          </w:rPr>
          <w:t>www.kraslice.cz</w:t>
        </w:r>
      </w:hyperlink>
      <w:r w:rsidR="00CF4499">
        <w:rPr>
          <w:sz w:val="24"/>
        </w:rPr>
        <w:t xml:space="preserve"> , sekce Grantový systém nebo osobně vyzvednout na Městském úřadu Kraslice.</w:t>
      </w:r>
    </w:p>
    <w:p w:rsidR="00101AE2" w:rsidRDefault="00101A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lastRenderedPageBreak/>
        <w:t>Místo a způsob podávání žádostí</w:t>
      </w:r>
      <w:r>
        <w:rPr>
          <w:sz w:val="24"/>
        </w:rPr>
        <w:t xml:space="preserve"> </w:t>
      </w:r>
    </w:p>
    <w:p w:rsidR="00101AE2" w:rsidRDefault="00101AE2" w:rsidP="00101AE2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Písemné žádost se přijímají osobně prostřednictvím podatelny Městského úřadu Kraslice, nám. 28. října 1438, Kraslice nebo poštou na adresu Městský úřad Kraslice, nám. 28. října 1438, 358 01 Kraslice. </w:t>
      </w:r>
    </w:p>
    <w:p w:rsidR="00101AE2" w:rsidRPr="00101AE2" w:rsidRDefault="00101AE2" w:rsidP="00101AE2">
      <w:pPr>
        <w:spacing w:after="120" w:line="240" w:lineRule="auto"/>
        <w:ind w:left="360"/>
        <w:rPr>
          <w:sz w:val="24"/>
        </w:rPr>
      </w:pPr>
      <w:r>
        <w:rPr>
          <w:sz w:val="24"/>
        </w:rPr>
        <w:t>Obálka bude označena heslem „</w:t>
      </w:r>
      <w:r w:rsidR="009A3120">
        <w:rPr>
          <w:sz w:val="24"/>
        </w:rPr>
        <w:t>Veřejná podpora 201</w:t>
      </w:r>
      <w:r w:rsidR="00515591">
        <w:rPr>
          <w:sz w:val="24"/>
        </w:rPr>
        <w:t>9</w:t>
      </w:r>
      <w:r>
        <w:rPr>
          <w:sz w:val="24"/>
        </w:rPr>
        <w:t>“</w:t>
      </w:r>
    </w:p>
    <w:p w:rsidR="00101AE2" w:rsidRPr="005A4811" w:rsidRDefault="005A4811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 w:rsidRPr="005A4811">
        <w:rPr>
          <w:sz w:val="24"/>
          <w:u w:val="single"/>
        </w:rPr>
        <w:t>Základní a specifická kritéria pro posuzování projektů</w:t>
      </w:r>
    </w:p>
    <w:p w:rsidR="005A4811" w:rsidRPr="00451F30" w:rsidRDefault="005A4811" w:rsidP="005A4811">
      <w:pPr>
        <w:spacing w:after="120" w:line="240" w:lineRule="auto"/>
        <w:ind w:left="360"/>
        <w:rPr>
          <w:b/>
          <w:i/>
          <w:sz w:val="24"/>
        </w:rPr>
      </w:pPr>
      <w:r w:rsidRPr="00451F30">
        <w:rPr>
          <w:b/>
          <w:i/>
          <w:sz w:val="24"/>
        </w:rPr>
        <w:t>Základní kritéria: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řádně a včas podaná žádost včetně příloh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soulad projektu s vyhlášeným grantovým programem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soulad projektu s obecně platnými právními předpisy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žádost musí být podepsána statutárním zástupcem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prokázání právní subjektivity žadatele, pokud se nejedná o fyzickou osobu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přínos rozvoje společenského života města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prokázání schopnosti žadatele akci profinancovat</w:t>
      </w:r>
    </w:p>
    <w:p w:rsidR="005A4811" w:rsidRDefault="005A4811" w:rsidP="00451F30">
      <w:pPr>
        <w:pStyle w:val="Odstavecseseznamem"/>
        <w:spacing w:after="120" w:line="240" w:lineRule="auto"/>
        <w:rPr>
          <w:sz w:val="24"/>
        </w:rPr>
      </w:pPr>
    </w:p>
    <w:p w:rsidR="005A4811" w:rsidRPr="00451F30" w:rsidRDefault="005A4811" w:rsidP="005A4811">
      <w:pPr>
        <w:spacing w:after="120" w:line="240" w:lineRule="auto"/>
        <w:ind w:left="360"/>
        <w:rPr>
          <w:b/>
          <w:i/>
          <w:sz w:val="24"/>
        </w:rPr>
      </w:pPr>
      <w:r w:rsidRPr="00451F30">
        <w:rPr>
          <w:b/>
          <w:i/>
          <w:sz w:val="24"/>
        </w:rPr>
        <w:t>Specifická kritéria:</w:t>
      </w:r>
    </w:p>
    <w:p w:rsidR="005A4811" w:rsidRDefault="005A4811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reálný a průhledný rozpočet nákladů a výnosů</w:t>
      </w:r>
      <w:r w:rsidR="0006650D">
        <w:rPr>
          <w:sz w:val="24"/>
        </w:rPr>
        <w:t xml:space="preserve"> řádně odůvodněný</w:t>
      </w:r>
    </w:p>
    <w:p w:rsidR="005A4811" w:rsidRDefault="005A4811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přínos rozvoje kulturního, sportovního a společenského života města</w:t>
      </w:r>
    </w:p>
    <w:p w:rsidR="005A4811" w:rsidRDefault="005A4811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potřebnost a realizovatelnost projektu</w:t>
      </w:r>
    </w:p>
    <w:p w:rsidR="005A4811" w:rsidRDefault="005A4811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přiměřenost rozpočtu</w:t>
      </w:r>
    </w:p>
    <w:p w:rsidR="005A4811" w:rsidRDefault="0006650D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přínos realizace projektu pro město (např. reprezentace,</w:t>
      </w:r>
      <w:r w:rsidR="005A4811">
        <w:rPr>
          <w:sz w:val="24"/>
        </w:rPr>
        <w:t xml:space="preserve"> propagace města</w:t>
      </w:r>
      <w:r>
        <w:rPr>
          <w:sz w:val="24"/>
        </w:rPr>
        <w:t xml:space="preserve"> apod.)</w:t>
      </w:r>
    </w:p>
    <w:p w:rsidR="0006650D" w:rsidRDefault="0006650D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kvalita projektu, inovace, nápaditost, udržitelnost projektu, srozumitelnost, věcná a časová proveditelnost</w:t>
      </w:r>
    </w:p>
    <w:p w:rsidR="0006650D" w:rsidRDefault="0006650D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úspěchy v práci s dětmi a mládeží</w:t>
      </w:r>
    </w:p>
    <w:p w:rsidR="005A4811" w:rsidRDefault="0006650D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nekomerční charakter projektu</w:t>
      </w:r>
    </w:p>
    <w:p w:rsidR="0006650D" w:rsidRPr="00451F30" w:rsidRDefault="0006650D" w:rsidP="00451F30">
      <w:pPr>
        <w:spacing w:after="120" w:line="240" w:lineRule="auto"/>
        <w:rPr>
          <w:sz w:val="24"/>
        </w:rPr>
      </w:pPr>
    </w:p>
    <w:p w:rsidR="005A4811" w:rsidRPr="00451F30" w:rsidRDefault="00451F30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 w:rsidRPr="00451F30">
        <w:rPr>
          <w:sz w:val="24"/>
          <w:u w:val="single"/>
        </w:rPr>
        <w:t>Platební podmínky</w:t>
      </w:r>
    </w:p>
    <w:p w:rsidR="00451F30" w:rsidRDefault="00451F30" w:rsidP="00451F30">
      <w:pPr>
        <w:spacing w:after="120" w:line="240" w:lineRule="auto"/>
        <w:ind w:left="360"/>
        <w:rPr>
          <w:sz w:val="24"/>
        </w:rPr>
      </w:pPr>
      <w:r>
        <w:rPr>
          <w:sz w:val="24"/>
        </w:rPr>
        <w:t>Finanční prostředky budou vybranému žadateli poskytnuty po podpisu příslušné veřejnoprávní smlouvy o poskytnutí dotace z rozpočtu města dle podmínek uvedených ve smlouvě, a to bezhotovostním převodem na účet žadatele.</w:t>
      </w:r>
      <w:r w:rsidR="00847B9A">
        <w:rPr>
          <w:sz w:val="24"/>
        </w:rPr>
        <w:t xml:space="preserve"> Na poskytnutí veřejné podpory není právní nárok</w:t>
      </w:r>
    </w:p>
    <w:p w:rsidR="00451F30" w:rsidRDefault="00451F30" w:rsidP="00451F30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>
        <w:rPr>
          <w:sz w:val="24"/>
          <w:u w:val="single"/>
        </w:rPr>
        <w:t>Odpovědnost za realizaci podpory (garant programu)</w:t>
      </w:r>
    </w:p>
    <w:p w:rsidR="00451F30" w:rsidRPr="00451F30" w:rsidRDefault="00451F30" w:rsidP="00451F30">
      <w:pPr>
        <w:spacing w:after="120" w:line="240" w:lineRule="auto"/>
        <w:ind w:left="360"/>
        <w:rPr>
          <w:sz w:val="24"/>
        </w:rPr>
      </w:pPr>
      <w:r>
        <w:rPr>
          <w:sz w:val="24"/>
        </w:rPr>
        <w:t>Garantem programu a bližší informa</w:t>
      </w:r>
      <w:r w:rsidR="00DD55A4">
        <w:rPr>
          <w:sz w:val="24"/>
        </w:rPr>
        <w:t>ce</w:t>
      </w:r>
      <w:r>
        <w:rPr>
          <w:sz w:val="24"/>
        </w:rPr>
        <w:t xml:space="preserve"> podá Jitka Odehnalová, vedoucí odboru správních věcí, obecní živnostenský úřad, Městský úřad Kraslice, nám. 28. října 1438, Kraslice, tel. 352 370 416, e-mail: odehnalova@meu.kraslice.cz.</w:t>
      </w:r>
    </w:p>
    <w:p w:rsidR="00366235" w:rsidRDefault="00366235" w:rsidP="00366235">
      <w:pPr>
        <w:spacing w:after="120" w:line="240" w:lineRule="auto"/>
        <w:rPr>
          <w:sz w:val="24"/>
        </w:rPr>
      </w:pPr>
    </w:p>
    <w:p w:rsidR="00483361" w:rsidRDefault="00483361" w:rsidP="00366235">
      <w:pPr>
        <w:spacing w:after="120" w:line="240" w:lineRule="auto"/>
        <w:rPr>
          <w:sz w:val="24"/>
        </w:rPr>
      </w:pPr>
      <w:r>
        <w:rPr>
          <w:sz w:val="24"/>
        </w:rPr>
        <w:t xml:space="preserve">V Kraslicích dne </w:t>
      </w:r>
      <w:r w:rsidR="00785F79">
        <w:rPr>
          <w:sz w:val="24"/>
        </w:rPr>
        <w:t>25.</w:t>
      </w:r>
      <w:r w:rsidR="009A3120">
        <w:rPr>
          <w:sz w:val="24"/>
        </w:rPr>
        <w:t xml:space="preserve"> </w:t>
      </w:r>
      <w:r w:rsidR="00515591">
        <w:rPr>
          <w:sz w:val="24"/>
        </w:rPr>
        <w:t>září</w:t>
      </w:r>
      <w:r>
        <w:rPr>
          <w:sz w:val="24"/>
        </w:rPr>
        <w:t xml:space="preserve"> 201</w:t>
      </w:r>
      <w:r w:rsidR="00515591">
        <w:rPr>
          <w:sz w:val="24"/>
        </w:rPr>
        <w:t>8</w:t>
      </w:r>
    </w:p>
    <w:p w:rsidR="00483361" w:rsidRDefault="00483361" w:rsidP="00366235">
      <w:pPr>
        <w:spacing w:after="120" w:line="240" w:lineRule="auto"/>
        <w:rPr>
          <w:sz w:val="24"/>
        </w:rPr>
      </w:pPr>
    </w:p>
    <w:p w:rsidR="00483361" w:rsidRDefault="00483361" w:rsidP="00483361">
      <w:pPr>
        <w:spacing w:after="0" w:line="240" w:lineRule="auto"/>
        <w:rPr>
          <w:sz w:val="24"/>
        </w:rPr>
      </w:pPr>
      <w:r>
        <w:rPr>
          <w:sz w:val="24"/>
        </w:rPr>
        <w:t>Roman Kotilínek</w:t>
      </w:r>
      <w:r w:rsidR="00785F79">
        <w:rPr>
          <w:sz w:val="24"/>
        </w:rPr>
        <w:t xml:space="preserve"> v. r.</w:t>
      </w:r>
      <w:bookmarkStart w:id="0" w:name="_GoBack"/>
      <w:bookmarkEnd w:id="0"/>
    </w:p>
    <w:p w:rsidR="00483361" w:rsidRPr="00366235" w:rsidRDefault="00483361" w:rsidP="00366235">
      <w:pPr>
        <w:spacing w:after="120" w:line="240" w:lineRule="auto"/>
        <w:rPr>
          <w:sz w:val="24"/>
        </w:rPr>
      </w:pPr>
      <w:r>
        <w:rPr>
          <w:sz w:val="24"/>
        </w:rPr>
        <w:t>starosta města</w:t>
      </w:r>
    </w:p>
    <w:sectPr w:rsidR="00483361" w:rsidRPr="003662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4F" w:rsidRDefault="00BA0F4F" w:rsidP="00451F30">
      <w:pPr>
        <w:spacing w:after="0" w:line="240" w:lineRule="auto"/>
      </w:pPr>
      <w:r>
        <w:separator/>
      </w:r>
    </w:p>
  </w:endnote>
  <w:endnote w:type="continuationSeparator" w:id="0">
    <w:p w:rsidR="00BA0F4F" w:rsidRDefault="00BA0F4F" w:rsidP="0045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3500"/>
      <w:docPartObj>
        <w:docPartGallery w:val="Page Numbers (Bottom of Page)"/>
        <w:docPartUnique/>
      </w:docPartObj>
    </w:sdtPr>
    <w:sdtEndPr/>
    <w:sdtContent>
      <w:p w:rsidR="00BA0F4F" w:rsidRDefault="00BA0F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79">
          <w:rPr>
            <w:noProof/>
          </w:rPr>
          <w:t>3</w:t>
        </w:r>
        <w:r>
          <w:fldChar w:fldCharType="end"/>
        </w:r>
      </w:p>
    </w:sdtContent>
  </w:sdt>
  <w:p w:rsidR="00BA0F4F" w:rsidRDefault="00BA0F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4F" w:rsidRDefault="00BA0F4F" w:rsidP="00451F30">
      <w:pPr>
        <w:spacing w:after="0" w:line="240" w:lineRule="auto"/>
      </w:pPr>
      <w:r>
        <w:separator/>
      </w:r>
    </w:p>
  </w:footnote>
  <w:footnote w:type="continuationSeparator" w:id="0">
    <w:p w:rsidR="00BA0F4F" w:rsidRDefault="00BA0F4F" w:rsidP="0045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04F"/>
    <w:multiLevelType w:val="hybridMultilevel"/>
    <w:tmpl w:val="91060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EFE"/>
    <w:multiLevelType w:val="hybridMultilevel"/>
    <w:tmpl w:val="FC90D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0363"/>
    <w:multiLevelType w:val="hybridMultilevel"/>
    <w:tmpl w:val="D954E742"/>
    <w:lvl w:ilvl="0" w:tplc="3A4A8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018C2"/>
    <w:multiLevelType w:val="hybridMultilevel"/>
    <w:tmpl w:val="BA68CB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27174"/>
    <w:multiLevelType w:val="hybridMultilevel"/>
    <w:tmpl w:val="F9A61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5"/>
    <w:rsid w:val="0006650D"/>
    <w:rsid w:val="00101AE2"/>
    <w:rsid w:val="001341AB"/>
    <w:rsid w:val="00221ACA"/>
    <w:rsid w:val="00290F53"/>
    <w:rsid w:val="00366235"/>
    <w:rsid w:val="00451F30"/>
    <w:rsid w:val="00483361"/>
    <w:rsid w:val="00515591"/>
    <w:rsid w:val="005A4811"/>
    <w:rsid w:val="00627169"/>
    <w:rsid w:val="00785F79"/>
    <w:rsid w:val="008126A4"/>
    <w:rsid w:val="00847B9A"/>
    <w:rsid w:val="00886E57"/>
    <w:rsid w:val="009A3120"/>
    <w:rsid w:val="00AF2E5A"/>
    <w:rsid w:val="00BA0F4F"/>
    <w:rsid w:val="00CA4F6B"/>
    <w:rsid w:val="00CD7B8C"/>
    <w:rsid w:val="00CF4499"/>
    <w:rsid w:val="00D725D4"/>
    <w:rsid w:val="00DD55A4"/>
    <w:rsid w:val="00E6083A"/>
    <w:rsid w:val="00EC56E3"/>
    <w:rsid w:val="00F42CE2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F30"/>
  </w:style>
  <w:style w:type="paragraph" w:styleId="Zpat">
    <w:name w:val="footer"/>
    <w:basedOn w:val="Normln"/>
    <w:link w:val="ZpatChar"/>
    <w:uiPriority w:val="99"/>
    <w:unhideWhenUsed/>
    <w:rsid w:val="0045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F30"/>
  </w:style>
  <w:style w:type="paragraph" w:styleId="Textbubliny">
    <w:name w:val="Balloon Text"/>
    <w:basedOn w:val="Normln"/>
    <w:link w:val="TextbublinyChar"/>
    <w:uiPriority w:val="99"/>
    <w:semiHidden/>
    <w:unhideWhenUsed/>
    <w:rsid w:val="0048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3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4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F30"/>
  </w:style>
  <w:style w:type="paragraph" w:styleId="Zpat">
    <w:name w:val="footer"/>
    <w:basedOn w:val="Normln"/>
    <w:link w:val="ZpatChar"/>
    <w:uiPriority w:val="99"/>
    <w:unhideWhenUsed/>
    <w:rsid w:val="0045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F30"/>
  </w:style>
  <w:style w:type="paragraph" w:styleId="Textbubliny">
    <w:name w:val="Balloon Text"/>
    <w:basedOn w:val="Normln"/>
    <w:link w:val="TextbublinyChar"/>
    <w:uiPriority w:val="99"/>
    <w:semiHidden/>
    <w:unhideWhenUsed/>
    <w:rsid w:val="0048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3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l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861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17</cp:revision>
  <cp:lastPrinted>2018-09-25T06:01:00Z</cp:lastPrinted>
  <dcterms:created xsi:type="dcterms:W3CDTF">2015-04-01T06:22:00Z</dcterms:created>
  <dcterms:modified xsi:type="dcterms:W3CDTF">2018-09-25T06:01:00Z</dcterms:modified>
</cp:coreProperties>
</file>