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CD74" w14:textId="6FD89F1E" w:rsidR="00C82FB9" w:rsidRDefault="00C82FB9">
      <w:r>
        <w:t xml:space="preserve">KMS KRASLICKÁ MĚSTSKÁ SPOLEČNOST, s.r.o. informuje majitele, či správce objektů napojených na centrální zásobování teplem, že dne 21.09.2023 bude postupně zahájena topná sezóna. </w:t>
      </w:r>
    </w:p>
    <w:p w14:paraId="1839F33F" w14:textId="15B73116" w:rsidR="00D04183" w:rsidRDefault="00C82FB9">
      <w:r>
        <w:t>Žádáme majitele či správce objektů, aby si upravili vnitřní provoz topného systému v objektech, zejména spustili čerpadla a průběžně odvzdušňovali topný systém.</w:t>
      </w:r>
    </w:p>
    <w:p w14:paraId="2DCD5D9C" w14:textId="1F042CFE" w:rsidR="00C82FB9" w:rsidRDefault="00C82FB9">
      <w:r>
        <w:t xml:space="preserve">Děkujeme za pochopení. </w:t>
      </w:r>
    </w:p>
    <w:sectPr w:rsidR="00C8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9"/>
    <w:rsid w:val="00C82FB9"/>
    <w:rsid w:val="00D04183"/>
    <w:rsid w:val="00D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7E50"/>
  <w15:chartTrackingRefBased/>
  <w15:docId w15:val="{C5B6C05C-C420-4372-AB63-2043443E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Jašová</dc:creator>
  <cp:keywords/>
  <dc:description/>
  <cp:lastModifiedBy>Jiřina Jašová</cp:lastModifiedBy>
  <cp:revision>1</cp:revision>
  <dcterms:created xsi:type="dcterms:W3CDTF">2023-09-20T13:41:00Z</dcterms:created>
  <dcterms:modified xsi:type="dcterms:W3CDTF">2023-09-20T13:44:00Z</dcterms:modified>
</cp:coreProperties>
</file>